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069" w:rsidRDefault="00084069" w:rsidP="00084069">
      <w:pPr>
        <w:rPr>
          <w:rFonts w:ascii="MyriadPro" w:hAnsi="MyriadPro"/>
          <w:color w:val="808080" w:themeColor="background1" w:themeShade="80"/>
          <w:sz w:val="40"/>
          <w:szCs w:val="58"/>
          <w:u w:val="single"/>
        </w:rPr>
      </w:pPr>
    </w:p>
    <w:p w:rsidR="00F14C05" w:rsidRDefault="005D6AB0" w:rsidP="00084069">
      <w:pPr>
        <w:rPr>
          <w:rFonts w:ascii="MyriadPro" w:hAnsi="MyriadPro"/>
          <w:b/>
          <w:bCs/>
          <w:color w:val="808080" w:themeColor="background1" w:themeShade="80"/>
          <w:sz w:val="40"/>
          <w:szCs w:val="52"/>
          <w:u w:val="single"/>
        </w:rPr>
      </w:pPr>
      <w:r>
        <w:rPr>
          <w:rFonts w:ascii="MyriadPro" w:hAnsi="MyriadPro"/>
          <w:color w:val="808080" w:themeColor="background1" w:themeShade="80"/>
          <w:sz w:val="40"/>
          <w:szCs w:val="58"/>
          <w:u w:val="single"/>
        </w:rPr>
        <w:t>B</w:t>
      </w:r>
      <w:r w:rsidR="00F14C05" w:rsidRPr="00F14C05">
        <w:rPr>
          <w:rFonts w:ascii="MyriadPro" w:hAnsi="MyriadPro"/>
          <w:color w:val="808080" w:themeColor="background1" w:themeShade="80"/>
          <w:sz w:val="40"/>
          <w:szCs w:val="58"/>
          <w:u w:val="single"/>
        </w:rPr>
        <w:t>ulletin d</w:t>
      </w:r>
      <w:r w:rsidR="00C74FFF">
        <w:rPr>
          <w:rFonts w:ascii="MyriadPro" w:hAnsi="MyriadPro"/>
          <w:color w:val="808080" w:themeColor="background1" w:themeShade="80"/>
          <w:sz w:val="40"/>
          <w:szCs w:val="58"/>
          <w:u w:val="single"/>
        </w:rPr>
        <w:t>'</w:t>
      </w:r>
      <w:r w:rsidR="00F14C05" w:rsidRPr="00F14C05">
        <w:rPr>
          <w:rFonts w:ascii="MyriadPro" w:hAnsi="MyriadPro"/>
          <w:color w:val="808080" w:themeColor="background1" w:themeShade="80"/>
          <w:sz w:val="40"/>
          <w:szCs w:val="58"/>
          <w:u w:val="single"/>
        </w:rPr>
        <w:t>inscription/</w:t>
      </w:r>
      <w:r w:rsidR="00F14C05" w:rsidRPr="00147A63">
        <w:rPr>
          <w:rFonts w:ascii="MyriadPro" w:hAnsi="MyriadPro"/>
          <w:b/>
          <w:bCs/>
          <w:color w:val="808080" w:themeColor="background1" w:themeShade="80"/>
          <w:sz w:val="44"/>
          <w:szCs w:val="52"/>
          <w:u w:val="single"/>
        </w:rPr>
        <w:t>Formation Continue</w:t>
      </w:r>
    </w:p>
    <w:p w:rsidR="003751CF" w:rsidRPr="00C74FFF" w:rsidRDefault="00F14C05" w:rsidP="00F14C05">
      <w:pPr>
        <w:pStyle w:val="NormalWeb"/>
        <w:spacing w:before="2" w:after="2"/>
        <w:rPr>
          <w:rFonts w:ascii="MyriadPro" w:hAnsi="MyriadPro"/>
          <w:color w:val="943634" w:themeColor="accent2" w:themeShade="BF"/>
          <w:sz w:val="22"/>
          <w:szCs w:val="24"/>
        </w:rPr>
      </w:pPr>
      <w:r w:rsidRPr="005D6AB0">
        <w:rPr>
          <w:rFonts w:ascii="MyriadPro" w:hAnsi="MyriadPro"/>
          <w:color w:val="050707"/>
          <w:sz w:val="22"/>
          <w:szCs w:val="24"/>
        </w:rPr>
        <w:t>Afin de valider votre inscription, ce bulletin individuel est à retourner dûment complété et signé</w:t>
      </w:r>
      <w:r w:rsidR="00C74FFF">
        <w:rPr>
          <w:rFonts w:ascii="MyriadPro" w:hAnsi="MyriadPro"/>
          <w:color w:val="050707"/>
          <w:sz w:val="22"/>
          <w:szCs w:val="24"/>
        </w:rPr>
        <w:t xml:space="preserve"> et accompagné d'un chèque d'acompte de 25%</w:t>
      </w:r>
      <w:r w:rsidRPr="005D6AB0">
        <w:rPr>
          <w:rFonts w:ascii="MyriadPro" w:hAnsi="MyriadPro"/>
          <w:color w:val="050707"/>
          <w:sz w:val="22"/>
          <w:szCs w:val="24"/>
        </w:rPr>
        <w:t xml:space="preserve"> à </w:t>
      </w:r>
      <w:r w:rsidRPr="00C74FFF">
        <w:rPr>
          <w:rFonts w:ascii="MyriadPro" w:hAnsi="MyriadPro"/>
          <w:color w:val="943634" w:themeColor="accent2" w:themeShade="BF"/>
          <w:sz w:val="22"/>
          <w:szCs w:val="24"/>
        </w:rPr>
        <w:t>:</w:t>
      </w:r>
      <w:r w:rsidR="00C74FFF" w:rsidRPr="00C74FFF">
        <w:rPr>
          <w:rFonts w:ascii="MyriadPro" w:hAnsi="MyriadPro"/>
          <w:color w:val="943634" w:themeColor="accent2" w:themeShade="BF"/>
          <w:sz w:val="22"/>
          <w:szCs w:val="24"/>
        </w:rPr>
        <w:t xml:space="preserve"> EOParis</w:t>
      </w:r>
      <w:r w:rsidRPr="00C74FFF">
        <w:rPr>
          <w:rFonts w:ascii="MyriadPro" w:hAnsi="MyriadPro"/>
          <w:color w:val="943634" w:themeColor="accent2" w:themeShade="BF"/>
          <w:sz w:val="22"/>
          <w:szCs w:val="24"/>
        </w:rPr>
        <w:t xml:space="preserve"> 6, allée de la deuxième division blindée</w:t>
      </w:r>
      <w:r w:rsidR="00C74FFF">
        <w:rPr>
          <w:rFonts w:ascii="MyriadPro" w:hAnsi="MyriadPro"/>
          <w:color w:val="943634" w:themeColor="accent2" w:themeShade="BF"/>
          <w:sz w:val="22"/>
          <w:szCs w:val="24"/>
        </w:rPr>
        <w:t xml:space="preserve"> </w:t>
      </w:r>
      <w:r w:rsidRPr="00C74FFF">
        <w:rPr>
          <w:rFonts w:ascii="MyriadPro" w:hAnsi="MyriadPro"/>
          <w:color w:val="943634" w:themeColor="accent2" w:themeShade="BF"/>
          <w:sz w:val="22"/>
          <w:szCs w:val="24"/>
        </w:rPr>
        <w:t>75015 Paris</w:t>
      </w:r>
    </w:p>
    <w:p w:rsidR="005D6AB0" w:rsidRDefault="005D6AB0" w:rsidP="00F14C05">
      <w:pPr>
        <w:pStyle w:val="NormalWeb"/>
        <w:spacing w:before="2" w:after="2"/>
        <w:rPr>
          <w:rFonts w:ascii="MyriadPro" w:hAnsi="MyriadPro"/>
          <w:color w:val="943634" w:themeColor="accent2" w:themeShade="BF"/>
          <w:sz w:val="24"/>
          <w:szCs w:val="24"/>
        </w:rPr>
      </w:pPr>
    </w:p>
    <w:p w:rsidR="00F14C05" w:rsidRPr="00C74FFF" w:rsidRDefault="00F14C05" w:rsidP="007C5A25">
      <w:pPr>
        <w:pStyle w:val="NormalWeb"/>
        <w:spacing w:before="2" w:after="2"/>
        <w:rPr>
          <w:color w:val="808080" w:themeColor="background1" w:themeShade="80"/>
          <w:sz w:val="24"/>
          <w:szCs w:val="24"/>
        </w:rPr>
      </w:pPr>
      <w:r w:rsidRPr="00C74FFF">
        <w:rPr>
          <w:rFonts w:ascii="MyriadPro" w:hAnsi="MyriadPro"/>
          <w:b/>
          <w:bCs/>
          <w:color w:val="808080" w:themeColor="background1" w:themeShade="80"/>
          <w:sz w:val="24"/>
          <w:szCs w:val="24"/>
        </w:rPr>
        <w:t xml:space="preserve">PARTICIPANT </w:t>
      </w:r>
    </w:p>
    <w:p w:rsidR="005D6AB0" w:rsidRDefault="006B027D" w:rsidP="007C5A25">
      <w:pPr>
        <w:pStyle w:val="NormalWeb"/>
        <w:spacing w:before="2" w:after="2"/>
        <w:rPr>
          <w:rFonts w:ascii="MyriadPro" w:hAnsi="MyriadPro"/>
          <w:color w:val="050707"/>
        </w:rPr>
      </w:pPr>
      <w:r>
        <w:rPr>
          <w:rFonts w:ascii="Hannotate SC Bold" w:eastAsia="Hannotate SC Bold" w:hAnsi="Hannotate SC Bold" w:hint="eastAsia"/>
          <w:color w:val="050707"/>
        </w:rPr>
        <w:t>□</w:t>
      </w:r>
      <w:r w:rsidR="00F14C05">
        <w:rPr>
          <w:rFonts w:ascii="MyriadPro" w:hAnsi="MyriadPro"/>
          <w:color w:val="050707"/>
        </w:rPr>
        <w:t xml:space="preserve">Mme </w:t>
      </w:r>
      <w:r>
        <w:rPr>
          <w:rFonts w:ascii="MyriadPro" w:hAnsi="MyriadPro"/>
          <w:color w:val="050707"/>
        </w:rPr>
        <w:t xml:space="preserve">  </w:t>
      </w:r>
      <w:r>
        <w:rPr>
          <w:rFonts w:ascii="Hannotate SC Bold" w:eastAsia="Hannotate SC Bold" w:hAnsi="Hannotate SC Bold" w:hint="eastAsia"/>
          <w:color w:val="050707"/>
        </w:rPr>
        <w:t>□</w:t>
      </w:r>
      <w:r w:rsidR="00F14C05">
        <w:rPr>
          <w:rFonts w:ascii="MyriadPro" w:hAnsi="MyriadPro"/>
          <w:color w:val="050707"/>
        </w:rPr>
        <w:t xml:space="preserve">Mlle </w:t>
      </w:r>
      <w:r>
        <w:rPr>
          <w:rFonts w:ascii="MyriadPro" w:hAnsi="MyriadPro"/>
          <w:color w:val="050707"/>
        </w:rPr>
        <w:t xml:space="preserve">    </w:t>
      </w:r>
      <w:r>
        <w:rPr>
          <w:rFonts w:ascii="Hannotate SC Bold" w:eastAsia="Hannotate SC Bold" w:hAnsi="Hannotate SC Bold" w:hint="eastAsia"/>
          <w:color w:val="050707"/>
        </w:rPr>
        <w:t>□</w:t>
      </w:r>
      <w:r w:rsidR="00F14C05">
        <w:rPr>
          <w:rFonts w:ascii="MyriadPro" w:hAnsi="MyriadPro"/>
          <w:color w:val="050707"/>
        </w:rPr>
        <w:t xml:space="preserve">M. </w:t>
      </w:r>
      <w:r w:rsidR="003751CF">
        <w:rPr>
          <w:rFonts w:ascii="MyriadPro" w:hAnsi="MyriadPro"/>
          <w:color w:val="050707"/>
        </w:rPr>
        <w:t xml:space="preserve"> </w:t>
      </w:r>
      <w:r>
        <w:rPr>
          <w:rFonts w:ascii="MyriadPro" w:hAnsi="MyriadPro"/>
          <w:color w:val="050707"/>
        </w:rPr>
        <w:t xml:space="preserve">    </w:t>
      </w:r>
      <w:r w:rsidR="005D6AB0">
        <w:rPr>
          <w:rFonts w:ascii="MyriadPro" w:hAnsi="MyriadPro"/>
          <w:color w:val="050707"/>
        </w:rPr>
        <w:t xml:space="preserve">Nom :_____________________________________        </w:t>
      </w:r>
      <w:r w:rsidR="003751CF">
        <w:rPr>
          <w:rFonts w:ascii="MyriadPro" w:hAnsi="MyriadPro"/>
          <w:color w:val="050707"/>
        </w:rPr>
        <w:t>Prénom</w:t>
      </w:r>
      <w:r>
        <w:rPr>
          <w:rFonts w:ascii="MyriadPro" w:hAnsi="MyriadPro"/>
          <w:color w:val="050707"/>
        </w:rPr>
        <w:t> :</w:t>
      </w:r>
      <w:r w:rsidR="005D6AB0">
        <w:rPr>
          <w:rFonts w:ascii="MyriadPro" w:hAnsi="MyriadPro"/>
          <w:color w:val="050707"/>
        </w:rPr>
        <w:t xml:space="preserve"> ________________________________</w:t>
      </w:r>
    </w:p>
    <w:p w:rsidR="00F14C05" w:rsidRDefault="00F14C05" w:rsidP="007C5A25">
      <w:pPr>
        <w:pStyle w:val="NormalWeb"/>
        <w:spacing w:before="2" w:after="2"/>
        <w:rPr>
          <w:rFonts w:ascii="MyriadPro" w:hAnsi="MyriadPro"/>
          <w:color w:val="050707"/>
        </w:rPr>
      </w:pPr>
    </w:p>
    <w:p w:rsidR="005D6AB0" w:rsidRDefault="00F14C05" w:rsidP="007C5A25">
      <w:pPr>
        <w:pStyle w:val="NormalWeb"/>
        <w:spacing w:before="2" w:after="2"/>
        <w:rPr>
          <w:rFonts w:ascii="MyriadPro" w:hAnsi="MyriadPro"/>
          <w:color w:val="050707"/>
        </w:rPr>
      </w:pPr>
      <w:r>
        <w:rPr>
          <w:rFonts w:ascii="MyriadPro" w:hAnsi="MyriadPro"/>
          <w:color w:val="050707"/>
        </w:rPr>
        <w:t xml:space="preserve">Adresse : </w:t>
      </w:r>
      <w:r w:rsidR="005D6AB0">
        <w:rPr>
          <w:rFonts w:ascii="MyriadPro" w:hAnsi="MyriadPro"/>
          <w:color w:val="050707"/>
        </w:rPr>
        <w:t>______________________________________________________________________________________________________________</w:t>
      </w:r>
    </w:p>
    <w:p w:rsidR="00F14C05" w:rsidRDefault="00F14C05" w:rsidP="007C5A25">
      <w:pPr>
        <w:pStyle w:val="NormalWeb"/>
        <w:spacing w:before="2" w:after="2"/>
      </w:pPr>
    </w:p>
    <w:p w:rsidR="005D6AB0" w:rsidRDefault="00F14C05" w:rsidP="007C5A25">
      <w:pPr>
        <w:pStyle w:val="NormalWeb"/>
        <w:spacing w:before="2" w:after="2"/>
        <w:rPr>
          <w:rFonts w:ascii="MyriadPro" w:hAnsi="MyriadPro"/>
          <w:color w:val="050707"/>
        </w:rPr>
      </w:pPr>
      <w:r>
        <w:rPr>
          <w:rFonts w:ascii="MyriadPro" w:hAnsi="MyriadPro"/>
          <w:color w:val="050707"/>
        </w:rPr>
        <w:t xml:space="preserve">Code Postal : </w:t>
      </w:r>
      <w:r w:rsidR="003751CF">
        <w:rPr>
          <w:rFonts w:ascii="MyriadPro" w:hAnsi="MyriadPro"/>
          <w:color w:val="050707"/>
        </w:rPr>
        <w:t xml:space="preserve">  </w:t>
      </w:r>
      <w:r w:rsidR="005D6AB0">
        <w:rPr>
          <w:rFonts w:ascii="MyriadPro" w:hAnsi="MyriadPro"/>
          <w:color w:val="050707"/>
        </w:rPr>
        <w:t xml:space="preserve">____________________    Ville :____________________________________  </w:t>
      </w:r>
      <w:r w:rsidR="003751CF">
        <w:rPr>
          <w:rFonts w:ascii="MyriadPro" w:hAnsi="MyriadPro"/>
          <w:color w:val="050707"/>
        </w:rPr>
        <w:t>Pays</w:t>
      </w:r>
      <w:r w:rsidR="005D6AB0">
        <w:rPr>
          <w:rFonts w:ascii="MyriadPro" w:hAnsi="MyriadPro"/>
          <w:color w:val="050707"/>
        </w:rPr>
        <w:t> :________________________________</w:t>
      </w:r>
    </w:p>
    <w:p w:rsidR="00F14C05" w:rsidRDefault="00F14C05" w:rsidP="007C5A25">
      <w:pPr>
        <w:pStyle w:val="NormalWeb"/>
        <w:spacing w:before="2" w:after="2"/>
        <w:rPr>
          <w:rFonts w:ascii="MyriadPro" w:hAnsi="MyriadPro"/>
          <w:color w:val="050707"/>
        </w:rPr>
      </w:pPr>
    </w:p>
    <w:p w:rsidR="005D6AB0" w:rsidRDefault="00F14C05" w:rsidP="007C5A25">
      <w:pPr>
        <w:pStyle w:val="NormalWeb"/>
        <w:spacing w:before="2" w:after="2"/>
        <w:rPr>
          <w:rFonts w:ascii="MyriadPro" w:hAnsi="MyriadPro"/>
          <w:color w:val="050707"/>
        </w:rPr>
      </w:pPr>
      <w:r>
        <w:rPr>
          <w:rFonts w:ascii="MyriadPro" w:hAnsi="MyriadPro"/>
          <w:color w:val="050707"/>
        </w:rPr>
        <w:t>Tél Fixe :</w:t>
      </w:r>
      <w:r w:rsidR="005D6AB0">
        <w:rPr>
          <w:rFonts w:ascii="MyriadPro" w:hAnsi="MyriadPro"/>
          <w:color w:val="050707"/>
        </w:rPr>
        <w:t xml:space="preserve"> _______________________________   Tél</w:t>
      </w:r>
      <w:r w:rsidR="003751CF">
        <w:rPr>
          <w:rFonts w:ascii="MyriadPro" w:hAnsi="MyriadPro"/>
          <w:color w:val="050707"/>
        </w:rPr>
        <w:t xml:space="preserve"> Mobile</w:t>
      </w:r>
      <w:r w:rsidR="005D6AB0">
        <w:rPr>
          <w:rFonts w:ascii="MyriadPro" w:hAnsi="MyriadPro"/>
          <w:color w:val="050707"/>
        </w:rPr>
        <w:t> :__________________________________</w:t>
      </w:r>
    </w:p>
    <w:p w:rsidR="00F14C05" w:rsidRDefault="00F14C05" w:rsidP="007C5A25">
      <w:pPr>
        <w:pStyle w:val="NormalWeb"/>
        <w:spacing w:before="2" w:after="2"/>
        <w:rPr>
          <w:rFonts w:ascii="MyriadPro" w:hAnsi="MyriadPro"/>
          <w:color w:val="050707"/>
        </w:rPr>
      </w:pPr>
    </w:p>
    <w:p w:rsidR="003751CF" w:rsidRDefault="00F14C05" w:rsidP="007C5A25">
      <w:pPr>
        <w:pStyle w:val="NormalWeb"/>
        <w:spacing w:before="2" w:after="2"/>
        <w:rPr>
          <w:rFonts w:ascii="MyriadPro" w:hAnsi="MyriadPro"/>
          <w:color w:val="050707"/>
        </w:rPr>
      </w:pPr>
      <w:r>
        <w:rPr>
          <w:rFonts w:ascii="MyriadPro" w:hAnsi="MyriadPro"/>
          <w:color w:val="050707"/>
        </w:rPr>
        <w:t xml:space="preserve">Mail : </w:t>
      </w:r>
      <w:r w:rsidR="005D6AB0">
        <w:rPr>
          <w:rFonts w:ascii="MyriadPro" w:hAnsi="MyriadPro"/>
          <w:color w:val="050707"/>
        </w:rPr>
        <w:t>_____________________________________________________</w:t>
      </w:r>
    </w:p>
    <w:p w:rsidR="00F14C05" w:rsidRPr="003751CF" w:rsidRDefault="00F14C05" w:rsidP="00F14C05">
      <w:pPr>
        <w:pStyle w:val="NormalWeb"/>
        <w:spacing w:before="2" w:after="2"/>
        <w:rPr>
          <w:color w:val="808080" w:themeColor="background1" w:themeShade="80"/>
        </w:rPr>
      </w:pPr>
    </w:p>
    <w:p w:rsidR="00F14C05" w:rsidRPr="00C74FFF" w:rsidRDefault="00F14C05" w:rsidP="00F14C05">
      <w:pPr>
        <w:pStyle w:val="NormalWeb"/>
        <w:spacing w:before="2" w:after="2"/>
        <w:rPr>
          <w:color w:val="808080" w:themeColor="background1" w:themeShade="80"/>
          <w:sz w:val="24"/>
          <w:szCs w:val="24"/>
        </w:rPr>
      </w:pPr>
      <w:r w:rsidRPr="00C74FFF">
        <w:rPr>
          <w:rFonts w:ascii="MyriadPro" w:hAnsi="MyriadPro"/>
          <w:b/>
          <w:bCs/>
          <w:color w:val="808080" w:themeColor="background1" w:themeShade="80"/>
          <w:sz w:val="24"/>
          <w:szCs w:val="24"/>
        </w:rPr>
        <w:t xml:space="preserve">QUALIFICATION </w:t>
      </w:r>
    </w:p>
    <w:p w:rsidR="005D6AB0" w:rsidRDefault="006B027D" w:rsidP="00F14C05">
      <w:pPr>
        <w:pStyle w:val="NormalWeb"/>
        <w:spacing w:before="2" w:after="2"/>
        <w:rPr>
          <w:rFonts w:ascii="MyriadPro" w:hAnsi="MyriadPro"/>
          <w:color w:val="050707"/>
        </w:rPr>
      </w:pPr>
      <w:r>
        <w:rPr>
          <w:rFonts w:ascii="Hannotate SC Bold" w:eastAsia="Hannotate SC Bold" w:hAnsi="Hannotate SC Bold" w:hint="eastAsia"/>
          <w:color w:val="050707"/>
        </w:rPr>
        <w:t>□</w:t>
      </w:r>
      <w:r w:rsidR="00F14C05">
        <w:rPr>
          <w:rFonts w:ascii="MyriadPro" w:hAnsi="MyriadPro"/>
          <w:color w:val="050707"/>
        </w:rPr>
        <w:t>Diplômé</w:t>
      </w:r>
      <w:r>
        <w:rPr>
          <w:rFonts w:ascii="MyriadPro" w:hAnsi="MyriadPro"/>
          <w:color w:val="050707"/>
        </w:rPr>
        <w:t xml:space="preserve">       </w:t>
      </w:r>
      <w:r>
        <w:rPr>
          <w:rFonts w:ascii="Hannotate SC Bold" w:eastAsia="Hannotate SC Bold" w:hAnsi="Hannotate SC Bold" w:hint="eastAsia"/>
          <w:color w:val="050707"/>
        </w:rPr>
        <w:t>□</w:t>
      </w:r>
      <w:r w:rsidR="00F14C05">
        <w:rPr>
          <w:rFonts w:ascii="MyriadPro" w:hAnsi="MyriadPro"/>
          <w:color w:val="050707"/>
        </w:rPr>
        <w:t xml:space="preserve">Étudiant </w:t>
      </w:r>
      <w:r>
        <w:rPr>
          <w:rFonts w:ascii="MyriadPro" w:hAnsi="MyriadPro"/>
          <w:color w:val="050707"/>
        </w:rPr>
        <w:t>fi</w:t>
      </w:r>
      <w:r w:rsidR="00F14C05">
        <w:rPr>
          <w:rFonts w:ascii="MyriadPro" w:hAnsi="MyriadPro"/>
          <w:color w:val="050707"/>
        </w:rPr>
        <w:t xml:space="preserve">n de cycle (préciser l’année) : </w:t>
      </w:r>
    </w:p>
    <w:p w:rsidR="005D6AB0" w:rsidRDefault="005D6AB0" w:rsidP="00F14C05">
      <w:pPr>
        <w:pStyle w:val="NormalWeb"/>
        <w:spacing w:before="2" w:after="2"/>
        <w:rPr>
          <w:rFonts w:ascii="MyriadPro" w:hAnsi="MyriadPro"/>
          <w:color w:val="050707"/>
        </w:rPr>
      </w:pPr>
      <w:r>
        <w:rPr>
          <w:rFonts w:ascii="MyriadPro" w:hAnsi="MyriadPro"/>
          <w:color w:val="050707"/>
        </w:rPr>
        <w:t>Titre :__________________________________________________</w:t>
      </w:r>
    </w:p>
    <w:p w:rsidR="003751CF" w:rsidRDefault="003751CF" w:rsidP="00F14C05">
      <w:pPr>
        <w:pStyle w:val="NormalWeb"/>
        <w:spacing w:before="2" w:after="2"/>
        <w:rPr>
          <w:rFonts w:ascii="MyriadPro" w:hAnsi="MyriadPro"/>
          <w:color w:val="050707"/>
        </w:rPr>
      </w:pPr>
    </w:p>
    <w:p w:rsidR="005D6AB0" w:rsidRDefault="005D6AB0" w:rsidP="00F14C05">
      <w:pPr>
        <w:pStyle w:val="NormalWeb"/>
        <w:spacing w:before="2" w:after="2"/>
        <w:rPr>
          <w:rFonts w:ascii="MyriadPro" w:hAnsi="MyriadPro"/>
          <w:color w:val="050707"/>
        </w:rPr>
      </w:pPr>
      <w:r>
        <w:rPr>
          <w:rFonts w:ascii="MyriadPro" w:hAnsi="MyriadPro"/>
          <w:color w:val="050707"/>
        </w:rPr>
        <w:t>Etablissement :</w:t>
      </w:r>
      <w:r>
        <w:rPr>
          <w:rFonts w:ascii="MyriadPro" w:hAnsi="MyriadPro"/>
          <w:color w:val="050707"/>
        </w:rPr>
        <w:tab/>
        <w:t xml:space="preserve">______________________________________  </w:t>
      </w:r>
      <w:r w:rsidR="003751CF">
        <w:rPr>
          <w:rFonts w:ascii="MyriadPro" w:hAnsi="MyriadPro"/>
          <w:color w:val="050707"/>
        </w:rPr>
        <w:t xml:space="preserve">Nombre d’heures de formation : </w:t>
      </w:r>
      <w:r>
        <w:rPr>
          <w:rFonts w:ascii="MyriadPro" w:hAnsi="MyriadPro"/>
          <w:color w:val="050707"/>
        </w:rPr>
        <w:t>_________________________</w:t>
      </w:r>
    </w:p>
    <w:p w:rsidR="00F14C05" w:rsidRPr="003751CF" w:rsidRDefault="00F14C05" w:rsidP="00F14C05">
      <w:pPr>
        <w:pStyle w:val="NormalWeb"/>
        <w:spacing w:before="2" w:after="2"/>
        <w:rPr>
          <w:rFonts w:ascii="MyriadPro" w:hAnsi="MyriadPro"/>
          <w:color w:val="050707"/>
        </w:rPr>
      </w:pPr>
    </w:p>
    <w:p w:rsidR="00F14C05" w:rsidRDefault="00F14C05" w:rsidP="00F14C05">
      <w:pPr>
        <w:pStyle w:val="NormalWeb"/>
        <w:spacing w:before="2" w:after="2"/>
      </w:pPr>
      <w:r>
        <w:rPr>
          <w:rFonts w:ascii="MyriadPro" w:hAnsi="MyriadPro"/>
          <w:color w:val="050707"/>
        </w:rPr>
        <w:t xml:space="preserve">Année d’obtention : </w:t>
      </w:r>
      <w:r w:rsidR="005D6AB0">
        <w:rPr>
          <w:rFonts w:ascii="MyriadPro" w:hAnsi="MyriadPro"/>
          <w:color w:val="050707"/>
        </w:rPr>
        <w:t xml:space="preserve"> _____________  </w:t>
      </w:r>
      <w:r>
        <w:rPr>
          <w:rFonts w:ascii="MyriadPro" w:hAnsi="MyriadPro"/>
          <w:color w:val="050707"/>
        </w:rPr>
        <w:t xml:space="preserve">Numéro d’inscription ADELI (pour la France uniquement) : </w:t>
      </w:r>
      <w:r w:rsidR="005D6AB0">
        <w:rPr>
          <w:rFonts w:ascii="MyriadPro" w:hAnsi="MyriadPro"/>
          <w:color w:val="050707"/>
        </w:rPr>
        <w:t>______________</w:t>
      </w:r>
    </w:p>
    <w:p w:rsidR="003751CF" w:rsidRDefault="003751CF" w:rsidP="00F14C05">
      <w:pPr>
        <w:pStyle w:val="NormalWeb"/>
        <w:spacing w:before="2" w:after="2"/>
        <w:rPr>
          <w:rFonts w:ascii="MyriadPro" w:hAnsi="MyriadPro"/>
          <w:color w:val="050707"/>
        </w:rPr>
      </w:pPr>
    </w:p>
    <w:p w:rsidR="005D6AB0" w:rsidRPr="00C74FFF" w:rsidRDefault="00F14C05" w:rsidP="00F14C05">
      <w:pPr>
        <w:pStyle w:val="NormalWeb"/>
        <w:spacing w:before="2" w:after="2"/>
        <w:rPr>
          <w:rFonts w:ascii="MyriadPro" w:hAnsi="MyriadPro"/>
          <w:b/>
          <w:bCs/>
          <w:color w:val="808080" w:themeColor="background1" w:themeShade="80"/>
          <w:sz w:val="24"/>
          <w:szCs w:val="24"/>
        </w:rPr>
      </w:pPr>
      <w:r w:rsidRPr="00C74FFF">
        <w:rPr>
          <w:rFonts w:ascii="MyriadPro" w:hAnsi="MyriadPro"/>
          <w:b/>
          <w:bCs/>
          <w:color w:val="808080" w:themeColor="background1" w:themeShade="80"/>
          <w:sz w:val="24"/>
          <w:szCs w:val="24"/>
        </w:rPr>
        <w:t xml:space="preserve">FORMATION - Préciser la/les formation(s) choisie(s) : </w:t>
      </w:r>
    </w:p>
    <w:p w:rsidR="003751CF" w:rsidRDefault="003751CF" w:rsidP="00F14C05">
      <w:pPr>
        <w:pStyle w:val="NormalWeb"/>
        <w:spacing w:before="2" w:after="2"/>
        <w:rPr>
          <w:rFonts w:ascii="MyriadPro" w:hAnsi="MyriadPro"/>
          <w:b/>
          <w:bCs/>
          <w:color w:val="808080" w:themeColor="background1" w:themeShade="80"/>
          <w:sz w:val="26"/>
          <w:szCs w:val="26"/>
        </w:rPr>
      </w:pPr>
    </w:p>
    <w:tbl>
      <w:tblPr>
        <w:tblStyle w:val="Grilledutableau"/>
        <w:tblW w:w="9606" w:type="dxa"/>
        <w:tblLook w:val="00A0" w:firstRow="1" w:lastRow="0" w:firstColumn="1" w:lastColumn="0" w:noHBand="0" w:noVBand="0"/>
      </w:tblPr>
      <w:tblGrid>
        <w:gridCol w:w="4786"/>
        <w:gridCol w:w="1559"/>
        <w:gridCol w:w="851"/>
        <w:gridCol w:w="2410"/>
      </w:tblGrid>
      <w:tr w:rsidR="00C74FFF" w:rsidTr="00C74FFF">
        <w:trPr>
          <w:trHeight w:val="432"/>
        </w:trPr>
        <w:tc>
          <w:tcPr>
            <w:tcW w:w="4786" w:type="dxa"/>
          </w:tcPr>
          <w:p w:rsidR="00C74FFF" w:rsidRDefault="00C74FFF" w:rsidP="003751CF">
            <w:pPr>
              <w:pStyle w:val="NormalWeb"/>
              <w:tabs>
                <w:tab w:val="left" w:pos="1360"/>
              </w:tabs>
              <w:spacing w:before="2" w:after="2"/>
              <w:rPr>
                <w:color w:val="808080" w:themeColor="background1" w:themeShade="80"/>
              </w:rPr>
            </w:pPr>
            <w:r>
              <w:rPr>
                <w:color w:val="808080" w:themeColor="background1" w:themeShade="80"/>
              </w:rPr>
              <w:tab/>
              <w:t>Intitulé</w:t>
            </w:r>
          </w:p>
        </w:tc>
        <w:tc>
          <w:tcPr>
            <w:tcW w:w="1559" w:type="dxa"/>
          </w:tcPr>
          <w:p w:rsidR="00C74FFF" w:rsidRDefault="00C74FFF" w:rsidP="00F14C05">
            <w:pPr>
              <w:pStyle w:val="NormalWeb"/>
              <w:spacing w:before="2" w:after="2"/>
              <w:rPr>
                <w:color w:val="808080" w:themeColor="background1" w:themeShade="80"/>
              </w:rPr>
            </w:pPr>
            <w:r>
              <w:rPr>
                <w:color w:val="808080" w:themeColor="background1" w:themeShade="80"/>
              </w:rPr>
              <w:t>Tarif</w:t>
            </w:r>
          </w:p>
        </w:tc>
        <w:tc>
          <w:tcPr>
            <w:tcW w:w="851" w:type="dxa"/>
          </w:tcPr>
          <w:p w:rsidR="00C74FFF" w:rsidRDefault="00C74FFF" w:rsidP="00F14C05">
            <w:pPr>
              <w:pStyle w:val="NormalWeb"/>
              <w:spacing w:before="2" w:after="2"/>
              <w:rPr>
                <w:color w:val="808080" w:themeColor="background1" w:themeShade="80"/>
              </w:rPr>
            </w:pPr>
            <w:r>
              <w:rPr>
                <w:color w:val="808080" w:themeColor="background1" w:themeShade="80"/>
              </w:rPr>
              <w:t>remise</w:t>
            </w:r>
          </w:p>
        </w:tc>
        <w:tc>
          <w:tcPr>
            <w:tcW w:w="2410" w:type="dxa"/>
          </w:tcPr>
          <w:p w:rsidR="00C74FFF" w:rsidRDefault="00C74FFF" w:rsidP="00F14C05">
            <w:pPr>
              <w:pStyle w:val="NormalWeb"/>
              <w:spacing w:before="2" w:after="2"/>
              <w:rPr>
                <w:color w:val="808080" w:themeColor="background1" w:themeShade="80"/>
              </w:rPr>
            </w:pPr>
            <w:r>
              <w:rPr>
                <w:color w:val="808080" w:themeColor="background1" w:themeShade="80"/>
              </w:rPr>
              <w:t>TOTAL</w:t>
            </w:r>
          </w:p>
        </w:tc>
      </w:tr>
      <w:tr w:rsidR="00C74FFF" w:rsidTr="00C74FFF">
        <w:trPr>
          <w:trHeight w:val="461"/>
        </w:trPr>
        <w:tc>
          <w:tcPr>
            <w:tcW w:w="4786" w:type="dxa"/>
          </w:tcPr>
          <w:p w:rsidR="00C74FFF" w:rsidRDefault="00C74FFF" w:rsidP="00F14C05">
            <w:pPr>
              <w:pStyle w:val="NormalWeb"/>
              <w:spacing w:before="2" w:after="2"/>
              <w:rPr>
                <w:color w:val="808080" w:themeColor="background1" w:themeShade="80"/>
              </w:rPr>
            </w:pPr>
          </w:p>
        </w:tc>
        <w:tc>
          <w:tcPr>
            <w:tcW w:w="1559" w:type="dxa"/>
          </w:tcPr>
          <w:p w:rsidR="00C74FFF" w:rsidRDefault="00C74FFF" w:rsidP="00F14C05">
            <w:pPr>
              <w:pStyle w:val="NormalWeb"/>
              <w:spacing w:before="2" w:after="2"/>
              <w:rPr>
                <w:color w:val="808080" w:themeColor="background1" w:themeShade="80"/>
              </w:rPr>
            </w:pPr>
          </w:p>
        </w:tc>
        <w:tc>
          <w:tcPr>
            <w:tcW w:w="851" w:type="dxa"/>
          </w:tcPr>
          <w:p w:rsidR="00C74FFF" w:rsidRDefault="00C74FFF" w:rsidP="00F14C05">
            <w:pPr>
              <w:pStyle w:val="NormalWeb"/>
              <w:spacing w:before="2" w:after="2"/>
              <w:rPr>
                <w:color w:val="808080" w:themeColor="background1" w:themeShade="80"/>
              </w:rPr>
            </w:pPr>
          </w:p>
        </w:tc>
        <w:tc>
          <w:tcPr>
            <w:tcW w:w="2410" w:type="dxa"/>
          </w:tcPr>
          <w:p w:rsidR="00C74FFF" w:rsidRDefault="00C74FFF" w:rsidP="00F14C05">
            <w:pPr>
              <w:pStyle w:val="NormalWeb"/>
              <w:spacing w:before="2" w:after="2"/>
              <w:rPr>
                <w:color w:val="808080" w:themeColor="background1" w:themeShade="80"/>
              </w:rPr>
            </w:pPr>
          </w:p>
        </w:tc>
      </w:tr>
      <w:tr w:rsidR="00C74FFF" w:rsidTr="00C74FFF">
        <w:trPr>
          <w:trHeight w:val="432"/>
        </w:trPr>
        <w:tc>
          <w:tcPr>
            <w:tcW w:w="4786" w:type="dxa"/>
          </w:tcPr>
          <w:p w:rsidR="00C74FFF" w:rsidRDefault="00C74FFF" w:rsidP="00F14C05">
            <w:pPr>
              <w:pStyle w:val="NormalWeb"/>
              <w:spacing w:before="2" w:after="2"/>
              <w:rPr>
                <w:color w:val="808080" w:themeColor="background1" w:themeShade="80"/>
              </w:rPr>
            </w:pPr>
          </w:p>
        </w:tc>
        <w:tc>
          <w:tcPr>
            <w:tcW w:w="1559" w:type="dxa"/>
          </w:tcPr>
          <w:p w:rsidR="00C74FFF" w:rsidRDefault="00C74FFF" w:rsidP="00F14C05">
            <w:pPr>
              <w:pStyle w:val="NormalWeb"/>
              <w:spacing w:before="2" w:after="2"/>
              <w:rPr>
                <w:color w:val="808080" w:themeColor="background1" w:themeShade="80"/>
              </w:rPr>
            </w:pPr>
          </w:p>
        </w:tc>
        <w:tc>
          <w:tcPr>
            <w:tcW w:w="851" w:type="dxa"/>
          </w:tcPr>
          <w:p w:rsidR="00C74FFF" w:rsidRDefault="00C74FFF" w:rsidP="00F14C05">
            <w:pPr>
              <w:pStyle w:val="NormalWeb"/>
              <w:spacing w:before="2" w:after="2"/>
              <w:rPr>
                <w:color w:val="808080" w:themeColor="background1" w:themeShade="80"/>
              </w:rPr>
            </w:pPr>
          </w:p>
        </w:tc>
        <w:tc>
          <w:tcPr>
            <w:tcW w:w="2410" w:type="dxa"/>
          </w:tcPr>
          <w:p w:rsidR="00C74FFF" w:rsidRDefault="00C74FFF" w:rsidP="00F14C05">
            <w:pPr>
              <w:pStyle w:val="NormalWeb"/>
              <w:spacing w:before="2" w:after="2"/>
              <w:rPr>
                <w:color w:val="808080" w:themeColor="background1" w:themeShade="80"/>
              </w:rPr>
            </w:pPr>
          </w:p>
        </w:tc>
      </w:tr>
      <w:tr w:rsidR="00C74FFF" w:rsidTr="00C74FFF">
        <w:trPr>
          <w:trHeight w:val="461"/>
        </w:trPr>
        <w:tc>
          <w:tcPr>
            <w:tcW w:w="4786" w:type="dxa"/>
          </w:tcPr>
          <w:p w:rsidR="00C74FFF" w:rsidRDefault="00C74FFF" w:rsidP="00F14C05">
            <w:pPr>
              <w:pStyle w:val="NormalWeb"/>
              <w:spacing w:before="2" w:after="2"/>
              <w:rPr>
                <w:color w:val="808080" w:themeColor="background1" w:themeShade="80"/>
              </w:rPr>
            </w:pPr>
          </w:p>
        </w:tc>
        <w:tc>
          <w:tcPr>
            <w:tcW w:w="1559" w:type="dxa"/>
          </w:tcPr>
          <w:p w:rsidR="00C74FFF" w:rsidRDefault="00C74FFF" w:rsidP="00F14C05">
            <w:pPr>
              <w:pStyle w:val="NormalWeb"/>
              <w:spacing w:before="2" w:after="2"/>
              <w:rPr>
                <w:color w:val="808080" w:themeColor="background1" w:themeShade="80"/>
              </w:rPr>
            </w:pPr>
          </w:p>
        </w:tc>
        <w:tc>
          <w:tcPr>
            <w:tcW w:w="851" w:type="dxa"/>
          </w:tcPr>
          <w:p w:rsidR="00C74FFF" w:rsidRDefault="00C74FFF" w:rsidP="00F14C05">
            <w:pPr>
              <w:pStyle w:val="NormalWeb"/>
              <w:spacing w:before="2" w:after="2"/>
              <w:rPr>
                <w:color w:val="808080" w:themeColor="background1" w:themeShade="80"/>
              </w:rPr>
            </w:pPr>
          </w:p>
        </w:tc>
        <w:tc>
          <w:tcPr>
            <w:tcW w:w="2410" w:type="dxa"/>
          </w:tcPr>
          <w:p w:rsidR="00C74FFF" w:rsidRDefault="00C74FFF" w:rsidP="00F14C05">
            <w:pPr>
              <w:pStyle w:val="NormalWeb"/>
              <w:spacing w:before="2" w:after="2"/>
              <w:rPr>
                <w:color w:val="808080" w:themeColor="background1" w:themeShade="80"/>
              </w:rPr>
            </w:pPr>
          </w:p>
        </w:tc>
      </w:tr>
    </w:tbl>
    <w:p w:rsidR="00F14C05" w:rsidRPr="003751CF" w:rsidRDefault="00F14C05" w:rsidP="00F14C05">
      <w:pPr>
        <w:pStyle w:val="NormalWeb"/>
        <w:spacing w:before="2" w:after="2"/>
        <w:rPr>
          <w:color w:val="808080" w:themeColor="background1" w:themeShade="80"/>
        </w:rPr>
      </w:pPr>
    </w:p>
    <w:tbl>
      <w:tblPr>
        <w:tblStyle w:val="Grilledutableau"/>
        <w:tblpPr w:leftFromText="141" w:rightFromText="141" w:vertAnchor="text" w:horzAnchor="page" w:tblpX="8977" w:tblpY="81"/>
        <w:tblW w:w="0" w:type="auto"/>
        <w:tblLook w:val="00A0" w:firstRow="1" w:lastRow="0" w:firstColumn="1" w:lastColumn="0" w:noHBand="0" w:noVBand="0"/>
      </w:tblPr>
      <w:tblGrid>
        <w:gridCol w:w="1985"/>
      </w:tblGrid>
      <w:tr w:rsidR="006B027D" w:rsidTr="00C74FFF">
        <w:trPr>
          <w:trHeight w:val="328"/>
        </w:trPr>
        <w:tc>
          <w:tcPr>
            <w:tcW w:w="1985" w:type="dxa"/>
          </w:tcPr>
          <w:p w:rsidR="006B027D" w:rsidRDefault="006B027D" w:rsidP="006B027D">
            <w:pPr>
              <w:pStyle w:val="NormalWeb"/>
              <w:spacing w:before="2" w:after="2"/>
            </w:pPr>
          </w:p>
        </w:tc>
      </w:tr>
    </w:tbl>
    <w:p w:rsidR="006B027D" w:rsidRDefault="006B027D" w:rsidP="00F14C05">
      <w:pPr>
        <w:pStyle w:val="NormalWeb"/>
        <w:spacing w:before="2" w:after="2"/>
      </w:pPr>
      <w:r>
        <w:rPr>
          <w:rFonts w:ascii="MyriadPro" w:hAnsi="MyriadPro"/>
          <w:color w:val="050707"/>
        </w:rPr>
        <w:t xml:space="preserve">                                                                                                               Montant total à régler (TTC)</w:t>
      </w:r>
      <w:r>
        <w:rPr>
          <w:rFonts w:ascii="MyriadPro" w:hAnsi="MyriadPro"/>
          <w:color w:val="050707"/>
        </w:rPr>
        <w:tab/>
      </w:r>
      <w:r>
        <w:rPr>
          <w:rFonts w:ascii="MyriadPro" w:hAnsi="MyriadPro"/>
          <w:color w:val="050707"/>
        </w:rPr>
        <w:tab/>
      </w:r>
    </w:p>
    <w:p w:rsidR="00F14C05" w:rsidRDefault="00F14C05" w:rsidP="00F14C05">
      <w:pPr>
        <w:pStyle w:val="NormalWeb"/>
        <w:spacing w:before="2" w:after="2"/>
      </w:pPr>
    </w:p>
    <w:p w:rsidR="006B027D" w:rsidRDefault="006B027D" w:rsidP="00F14C05">
      <w:pPr>
        <w:pStyle w:val="NormalWeb"/>
        <w:spacing w:before="2" w:after="2"/>
        <w:rPr>
          <w:rFonts w:ascii="MyriadPro" w:hAnsi="MyriadPro"/>
          <w:color w:val="050707"/>
        </w:rPr>
      </w:pPr>
      <w:r>
        <w:rPr>
          <w:rFonts w:ascii="Hannotate SC Bold" w:eastAsia="Hannotate SC Bold" w:hAnsi="Hannotate SC Bold" w:hint="eastAsia"/>
          <w:color w:val="050707"/>
        </w:rPr>
        <w:t>□</w:t>
      </w:r>
      <w:r w:rsidR="00F14C05">
        <w:rPr>
          <w:rFonts w:ascii="MyriadPro" w:hAnsi="MyriadPro"/>
          <w:color w:val="050707"/>
        </w:rPr>
        <w:t xml:space="preserve">Je déclare avoir pris connaissances des «conditions générales d’inscription à de la Formation Continue» et en accepter les termes sans réserves. </w:t>
      </w:r>
    </w:p>
    <w:p w:rsidR="00F14C05" w:rsidRDefault="00F14C05" w:rsidP="00F14C05">
      <w:pPr>
        <w:pStyle w:val="NormalWeb"/>
        <w:spacing w:before="2" w:after="2"/>
      </w:pPr>
    </w:p>
    <w:p w:rsidR="00674A9E" w:rsidRDefault="005D6AB0" w:rsidP="00F14C05">
      <w:pPr>
        <w:pStyle w:val="NormalWeb"/>
        <w:spacing w:before="2" w:after="2"/>
        <w:rPr>
          <w:rFonts w:ascii="MyriadPro" w:hAnsi="MyriadPro"/>
          <w:color w:val="050707"/>
        </w:rPr>
      </w:pPr>
      <w:r>
        <w:rPr>
          <w:rFonts w:ascii="Hannotate SC Bold" w:eastAsia="Hannotate SC Bold" w:hAnsi="Hannotate SC Bold" w:hint="eastAsia"/>
          <w:color w:val="050707"/>
        </w:rPr>
        <w:t>□</w:t>
      </w:r>
      <w:r w:rsidR="006B027D">
        <w:rPr>
          <w:rFonts w:ascii="MyriadPro" w:hAnsi="MyriadPro"/>
          <w:color w:val="050707"/>
        </w:rPr>
        <w:t>Je joins une copie certifi</w:t>
      </w:r>
      <w:r w:rsidR="00F14C05">
        <w:rPr>
          <w:rFonts w:ascii="MyriadPro" w:hAnsi="MyriadPro"/>
          <w:color w:val="050707"/>
        </w:rPr>
        <w:t xml:space="preserve">ée </w:t>
      </w:r>
      <w:r w:rsidR="006B027D">
        <w:rPr>
          <w:rFonts w:ascii="MyriadPro" w:hAnsi="MyriadPro"/>
          <w:color w:val="050707"/>
        </w:rPr>
        <w:t>conforme de mon diplôme, certifi</w:t>
      </w:r>
      <w:r w:rsidR="00F14C05">
        <w:rPr>
          <w:rFonts w:ascii="MyriadPro" w:hAnsi="MyriadPro"/>
          <w:color w:val="050707"/>
        </w:rPr>
        <w:t>c</w:t>
      </w:r>
      <w:r w:rsidR="006B027D">
        <w:rPr>
          <w:rFonts w:ascii="MyriadPro" w:hAnsi="MyriadPro"/>
          <w:color w:val="050707"/>
        </w:rPr>
        <w:t>at, titre de formation ou certifi</w:t>
      </w:r>
      <w:r w:rsidR="00F14C05">
        <w:rPr>
          <w:rFonts w:ascii="MyriadPro" w:hAnsi="MyriadPro"/>
          <w:color w:val="050707"/>
        </w:rPr>
        <w:t>cat de scolarité (</w:t>
      </w:r>
      <w:r w:rsidR="006B027D">
        <w:rPr>
          <w:rFonts w:ascii="MyriadPro" w:hAnsi="MyriadPro"/>
          <w:color w:val="050707"/>
        </w:rPr>
        <w:t>5</w:t>
      </w:r>
      <w:r w:rsidR="00F14C05">
        <w:rPr>
          <w:rFonts w:ascii="MyriadPro" w:hAnsi="MyriadPro"/>
          <w:color w:val="050707"/>
          <w:position w:val="6"/>
          <w:sz w:val="12"/>
          <w:szCs w:val="12"/>
        </w:rPr>
        <w:t xml:space="preserve">ème </w:t>
      </w:r>
      <w:r w:rsidR="00F14C05">
        <w:rPr>
          <w:rFonts w:ascii="MyriadPro" w:hAnsi="MyriadPro"/>
          <w:color w:val="050707"/>
        </w:rPr>
        <w:t>année),</w:t>
      </w:r>
      <w:r w:rsidR="00F14C05">
        <w:rPr>
          <w:rFonts w:ascii="MyriadPro" w:hAnsi="MyriadPro"/>
          <w:color w:val="050707"/>
        </w:rPr>
        <w:br/>
        <w:t xml:space="preserve">ainsi qu’une attestation d’ assurance en responsabilité civile professionnelle (RCP) et mon attestation d’inscription sur la liste ADELI. </w:t>
      </w:r>
    </w:p>
    <w:p w:rsidR="00674A9E" w:rsidRDefault="00674A9E" w:rsidP="00F14C05">
      <w:pPr>
        <w:pStyle w:val="NormalWeb"/>
        <w:spacing w:before="2" w:after="2"/>
        <w:rPr>
          <w:rFonts w:ascii="MyriadPro" w:hAnsi="MyriadPro"/>
          <w:color w:val="050707"/>
        </w:rPr>
      </w:pPr>
    </w:p>
    <w:p w:rsidR="00674A9E" w:rsidRDefault="00F14C05" w:rsidP="007C5A25">
      <w:pPr>
        <w:pStyle w:val="NormalWeb"/>
        <w:spacing w:before="2" w:after="2"/>
        <w:ind w:left="3540" w:firstLine="708"/>
        <w:rPr>
          <w:rFonts w:ascii="MyriadPro" w:hAnsi="MyriadPro"/>
          <w:color w:val="050707"/>
        </w:rPr>
      </w:pPr>
      <w:r>
        <w:rPr>
          <w:rFonts w:ascii="MyriadPro" w:hAnsi="MyriadPro"/>
          <w:color w:val="050707"/>
        </w:rPr>
        <w:t xml:space="preserve">Date : </w:t>
      </w:r>
      <w:r w:rsidR="007C5A25">
        <w:rPr>
          <w:rFonts w:ascii="MyriadPro" w:hAnsi="MyriadPro"/>
          <w:color w:val="050707"/>
        </w:rPr>
        <w:tab/>
      </w:r>
      <w:r w:rsidR="007C5A25">
        <w:rPr>
          <w:rFonts w:ascii="MyriadPro" w:hAnsi="MyriadPro"/>
          <w:color w:val="050707"/>
        </w:rPr>
        <w:tab/>
      </w:r>
      <w:r w:rsidR="007C5A25">
        <w:rPr>
          <w:rFonts w:ascii="MyriadPro" w:hAnsi="MyriadPro"/>
          <w:color w:val="050707"/>
        </w:rPr>
        <w:tab/>
      </w:r>
      <w:r>
        <w:rPr>
          <w:rFonts w:ascii="MyriadPro" w:hAnsi="MyriadPro"/>
          <w:color w:val="050707"/>
        </w:rPr>
        <w:t xml:space="preserve">Signature : </w:t>
      </w:r>
    </w:p>
    <w:p w:rsidR="007C5A25" w:rsidRDefault="007C5A25" w:rsidP="007C5A25">
      <w:pPr>
        <w:pStyle w:val="NormalWeb"/>
        <w:spacing w:before="2" w:after="2"/>
        <w:ind w:left="3540" w:firstLine="708"/>
        <w:rPr>
          <w:rFonts w:ascii="MyriadPro" w:hAnsi="MyriadPro"/>
          <w:color w:val="050707"/>
        </w:rPr>
      </w:pPr>
    </w:p>
    <w:p w:rsidR="00674A9E" w:rsidRDefault="00674A9E" w:rsidP="00F14C05">
      <w:pPr>
        <w:pStyle w:val="NormalWeb"/>
        <w:spacing w:before="2" w:after="2"/>
        <w:rPr>
          <w:rFonts w:ascii="MyriadPro" w:hAnsi="MyriadPro"/>
          <w:color w:val="050707"/>
        </w:rPr>
      </w:pPr>
    </w:p>
    <w:p w:rsidR="00C74FFF" w:rsidRDefault="00C74FFF" w:rsidP="00C74FFF">
      <w:pPr>
        <w:pStyle w:val="NormalWeb"/>
        <w:spacing w:before="2" w:after="2"/>
        <w:rPr>
          <w:rFonts w:ascii="MyriadPro" w:hAnsi="MyriadPro"/>
          <w:color w:val="050707"/>
          <w:sz w:val="12"/>
          <w:szCs w:val="12"/>
        </w:rPr>
      </w:pPr>
      <w:r>
        <w:rPr>
          <w:rFonts w:ascii="MyriadPro" w:hAnsi="MyriadPro"/>
          <w:color w:val="050707"/>
          <w:sz w:val="12"/>
          <w:szCs w:val="12"/>
        </w:rPr>
        <w:t xml:space="preserve">Les informations recueillies font l’objet d’un traitement informatique destiné à assurer la gestion de votre demande. Conformément à la loi « informatique et libertés » du 6 janvier 1978, vous bénéficiez d’un droit d’accès et de rectification aux informations qui vous concernent. Si vous souhaitez exercer ce droit et obtenir communication des informations vous concernant, veuillez écrire en recommandé avecAR à l’attention de la directrice administrative de l’EOP. </w:t>
      </w:r>
    </w:p>
    <w:p w:rsidR="00674A9E" w:rsidRDefault="00674A9E" w:rsidP="00F14C05">
      <w:pPr>
        <w:pStyle w:val="NormalWeb"/>
        <w:spacing w:before="2" w:after="2"/>
        <w:rPr>
          <w:rFonts w:ascii="MyriadPro" w:hAnsi="MyriadPro"/>
          <w:color w:val="050707"/>
        </w:rPr>
      </w:pPr>
    </w:p>
    <w:p w:rsidR="007A21E5" w:rsidRDefault="007A21E5" w:rsidP="00804C21">
      <w:pPr>
        <w:pStyle w:val="NormalWeb"/>
        <w:spacing w:before="2" w:after="2"/>
        <w:rPr>
          <w:rFonts w:ascii="MyriadPro" w:hAnsi="MyriadPro"/>
          <w:b/>
          <w:bCs/>
          <w:sz w:val="36"/>
          <w:szCs w:val="36"/>
          <w:shd w:val="clear" w:color="auto" w:fill="EFEADB"/>
        </w:rPr>
      </w:pPr>
    </w:p>
    <w:p w:rsidR="007A21E5" w:rsidRDefault="007A21E5" w:rsidP="00C74FFF">
      <w:pPr>
        <w:pStyle w:val="NormalWeb"/>
        <w:spacing w:before="2" w:after="2"/>
        <w:jc w:val="center"/>
        <w:rPr>
          <w:rFonts w:ascii="MyriadPro" w:hAnsi="MyriadPro"/>
          <w:color w:val="943634" w:themeColor="accent2" w:themeShade="BF"/>
          <w:sz w:val="40"/>
          <w:szCs w:val="22"/>
        </w:rPr>
      </w:pPr>
      <w:r w:rsidRPr="007A21E5">
        <w:rPr>
          <w:rFonts w:ascii="MyriadPro" w:hAnsi="MyriadPro"/>
          <w:color w:val="943634" w:themeColor="accent2" w:themeShade="BF"/>
          <w:sz w:val="40"/>
          <w:szCs w:val="22"/>
        </w:rPr>
        <w:t>Conditions générales d’inscription aux stages Post-Gradués</w:t>
      </w:r>
      <w:r>
        <w:rPr>
          <w:rFonts w:ascii="MyriadPro" w:hAnsi="MyriadPro"/>
          <w:color w:val="943634" w:themeColor="accent2" w:themeShade="BF"/>
          <w:sz w:val="40"/>
          <w:szCs w:val="22"/>
        </w:rPr>
        <w:t> : EOP</w:t>
      </w:r>
    </w:p>
    <w:p w:rsidR="007A21E5" w:rsidRPr="007A21E5" w:rsidRDefault="007A21E5" w:rsidP="00804C21">
      <w:pPr>
        <w:pStyle w:val="NormalWeb"/>
        <w:spacing w:before="2" w:after="2"/>
        <w:rPr>
          <w:rFonts w:ascii="MyriadPro" w:hAnsi="MyriadPro"/>
          <w:b/>
          <w:bCs/>
          <w:color w:val="808080" w:themeColor="background1" w:themeShade="80"/>
          <w:sz w:val="36"/>
          <w:szCs w:val="36"/>
          <w:shd w:val="clear" w:color="auto" w:fill="EFEADB"/>
        </w:rPr>
      </w:pPr>
    </w:p>
    <w:p w:rsidR="00804C21" w:rsidRPr="007A21E5" w:rsidRDefault="00804C21" w:rsidP="00C74FFF">
      <w:pPr>
        <w:pStyle w:val="NormalWeb"/>
        <w:spacing w:before="2" w:after="2"/>
        <w:jc w:val="both"/>
        <w:rPr>
          <w:color w:val="808080" w:themeColor="background1" w:themeShade="80"/>
        </w:rPr>
      </w:pPr>
      <w:r w:rsidRPr="007A21E5">
        <w:rPr>
          <w:rFonts w:ascii="MyriadPro" w:hAnsi="MyriadPro"/>
          <w:color w:val="808080" w:themeColor="background1" w:themeShade="80"/>
          <w:sz w:val="22"/>
          <w:szCs w:val="22"/>
        </w:rPr>
        <w:t xml:space="preserve">INSCRIPTIONS – CONDITIONS D’ADMISSION </w:t>
      </w:r>
    </w:p>
    <w:p w:rsidR="007A21E5" w:rsidRDefault="00804C21" w:rsidP="00C74FFF">
      <w:pPr>
        <w:pStyle w:val="NormalWeb"/>
        <w:spacing w:before="2" w:after="2"/>
        <w:jc w:val="both"/>
        <w:rPr>
          <w:rFonts w:ascii="MyriadPro" w:hAnsi="MyriadPro"/>
          <w:color w:val="050707"/>
          <w:sz w:val="18"/>
          <w:szCs w:val="18"/>
        </w:rPr>
      </w:pPr>
      <w:r>
        <w:rPr>
          <w:rFonts w:ascii="MyriadPro" w:hAnsi="MyriadPro"/>
          <w:color w:val="050707"/>
          <w:sz w:val="18"/>
          <w:szCs w:val="18"/>
        </w:rPr>
        <w:t xml:space="preserve">Les inscriptions se font par courrier ordinaire en utilisant le formulaire </w:t>
      </w:r>
      <w:r w:rsidR="00784899">
        <w:rPr>
          <w:rFonts w:ascii="MyriadPro" w:hAnsi="MyriadPro"/>
          <w:color w:val="050707"/>
          <w:sz w:val="18"/>
          <w:szCs w:val="18"/>
        </w:rPr>
        <w:t>prévu</w:t>
      </w:r>
      <w:r>
        <w:rPr>
          <w:rFonts w:ascii="MyriadPro" w:hAnsi="MyriadPro"/>
          <w:color w:val="050707"/>
          <w:sz w:val="18"/>
          <w:szCs w:val="18"/>
        </w:rPr>
        <w:t xml:space="preserve"> à cet e</w:t>
      </w:r>
      <w:r w:rsidR="007A21E5">
        <w:rPr>
          <w:rFonts w:ascii="MyriadPro" w:hAnsi="MyriadPro"/>
          <w:color w:val="050707"/>
          <w:sz w:val="18"/>
          <w:szCs w:val="18"/>
        </w:rPr>
        <w:t>ffet sur le site internet.</w:t>
      </w:r>
    </w:p>
    <w:p w:rsidR="00804C21" w:rsidRDefault="00804C21" w:rsidP="00C74FFF">
      <w:pPr>
        <w:pStyle w:val="NormalWeb"/>
        <w:spacing w:before="2" w:after="2"/>
        <w:jc w:val="both"/>
      </w:pPr>
      <w:r>
        <w:rPr>
          <w:rFonts w:ascii="MyriadPro" w:hAnsi="MyriadPro"/>
          <w:color w:val="050707"/>
          <w:sz w:val="18"/>
          <w:szCs w:val="18"/>
        </w:rPr>
        <w:t xml:space="preserve">A </w:t>
      </w:r>
      <w:r w:rsidR="00784899">
        <w:rPr>
          <w:rFonts w:ascii="MyriadPro" w:hAnsi="MyriadPro"/>
          <w:color w:val="050707"/>
          <w:sz w:val="18"/>
          <w:szCs w:val="18"/>
        </w:rPr>
        <w:t>réception</w:t>
      </w:r>
      <w:r>
        <w:rPr>
          <w:rFonts w:ascii="MyriadPro" w:hAnsi="MyriadPro"/>
          <w:color w:val="050707"/>
          <w:sz w:val="18"/>
          <w:szCs w:val="18"/>
        </w:rPr>
        <w:t xml:space="preserve"> de votre demande de </w:t>
      </w:r>
      <w:r w:rsidR="00784899">
        <w:rPr>
          <w:rFonts w:ascii="MyriadPro" w:hAnsi="MyriadPro"/>
          <w:color w:val="050707"/>
          <w:sz w:val="18"/>
          <w:szCs w:val="18"/>
        </w:rPr>
        <w:t>préinscription</w:t>
      </w:r>
      <w:r>
        <w:rPr>
          <w:rFonts w:ascii="MyriadPro" w:hAnsi="MyriadPro"/>
          <w:color w:val="050707"/>
          <w:sz w:val="18"/>
          <w:szCs w:val="18"/>
        </w:rPr>
        <w:t xml:space="preserve">, une confirmation de la prise en compte de celle-ci vous sera </w:t>
      </w:r>
      <w:r w:rsidR="00784899">
        <w:rPr>
          <w:rFonts w:ascii="MyriadPro" w:hAnsi="MyriadPro"/>
          <w:color w:val="050707"/>
          <w:sz w:val="18"/>
          <w:szCs w:val="18"/>
        </w:rPr>
        <w:t>envoyée</w:t>
      </w:r>
      <w:r>
        <w:rPr>
          <w:rFonts w:ascii="MyriadPro" w:hAnsi="MyriadPro"/>
          <w:color w:val="050707"/>
          <w:sz w:val="18"/>
          <w:szCs w:val="18"/>
        </w:rPr>
        <w:t xml:space="preserve"> </w:t>
      </w:r>
      <w:r w:rsidR="00784899">
        <w:rPr>
          <w:rFonts w:ascii="MyriadPro" w:hAnsi="MyriadPro"/>
          <w:color w:val="050707"/>
          <w:sz w:val="18"/>
          <w:szCs w:val="18"/>
        </w:rPr>
        <w:t>accompagnée</w:t>
      </w:r>
      <w:r>
        <w:rPr>
          <w:rFonts w:ascii="MyriadPro" w:hAnsi="MyriadPro"/>
          <w:color w:val="050707"/>
          <w:sz w:val="18"/>
          <w:szCs w:val="18"/>
        </w:rPr>
        <w:t xml:space="preserve"> d’un contrat de formation professionnelle. </w:t>
      </w:r>
    </w:p>
    <w:p w:rsidR="00804C21" w:rsidRDefault="00804C21" w:rsidP="00C74FFF">
      <w:pPr>
        <w:pStyle w:val="NormalWeb"/>
        <w:spacing w:before="2" w:after="2"/>
        <w:jc w:val="both"/>
      </w:pPr>
      <w:r>
        <w:rPr>
          <w:rFonts w:ascii="MyriadPro" w:hAnsi="MyriadPro"/>
          <w:color w:val="050707"/>
          <w:sz w:val="18"/>
          <w:szCs w:val="18"/>
        </w:rPr>
        <w:t>Pour valider votre inscription, vous devez nous retourner ce contrat sous 10 jours.</w:t>
      </w:r>
      <w:r w:rsidR="007A21E5">
        <w:rPr>
          <w:rFonts w:ascii="MyriadPro" w:hAnsi="MyriadPro"/>
          <w:color w:val="050707"/>
          <w:sz w:val="18"/>
          <w:szCs w:val="18"/>
        </w:rPr>
        <w:t xml:space="preserve"> </w:t>
      </w:r>
      <w:r w:rsidR="00784899">
        <w:rPr>
          <w:rFonts w:ascii="MyriadPro" w:hAnsi="MyriadPro"/>
          <w:color w:val="050707"/>
          <w:sz w:val="18"/>
          <w:szCs w:val="18"/>
        </w:rPr>
        <w:t>Au-delà</w:t>
      </w:r>
      <w:r>
        <w:rPr>
          <w:rFonts w:ascii="MyriadPro" w:hAnsi="MyriadPro"/>
          <w:color w:val="050707"/>
          <w:sz w:val="18"/>
          <w:szCs w:val="18"/>
        </w:rPr>
        <w:t xml:space="preserve">̀ du </w:t>
      </w:r>
      <w:r w:rsidR="00784899">
        <w:rPr>
          <w:rFonts w:ascii="MyriadPro" w:hAnsi="MyriadPro"/>
          <w:color w:val="050707"/>
          <w:sz w:val="18"/>
          <w:szCs w:val="18"/>
        </w:rPr>
        <w:t>délai</w:t>
      </w:r>
      <w:r>
        <w:rPr>
          <w:rFonts w:ascii="MyriadPro" w:hAnsi="MyriadPro"/>
          <w:color w:val="050707"/>
          <w:sz w:val="18"/>
          <w:szCs w:val="18"/>
        </w:rPr>
        <w:t xml:space="preserve"> de </w:t>
      </w:r>
      <w:r w:rsidR="00784899">
        <w:rPr>
          <w:rFonts w:ascii="MyriadPro" w:hAnsi="MyriadPro"/>
          <w:color w:val="050707"/>
          <w:sz w:val="18"/>
          <w:szCs w:val="18"/>
        </w:rPr>
        <w:t>rétractation</w:t>
      </w:r>
      <w:r>
        <w:rPr>
          <w:rFonts w:ascii="MyriadPro" w:hAnsi="MyriadPro"/>
          <w:color w:val="050707"/>
          <w:sz w:val="18"/>
          <w:szCs w:val="18"/>
        </w:rPr>
        <w:t xml:space="preserve"> </w:t>
      </w:r>
      <w:r w:rsidR="00784899">
        <w:rPr>
          <w:rFonts w:ascii="MyriadPro" w:hAnsi="MyriadPro"/>
          <w:color w:val="050707"/>
          <w:sz w:val="18"/>
          <w:szCs w:val="18"/>
        </w:rPr>
        <w:t>légal</w:t>
      </w:r>
      <w:r>
        <w:rPr>
          <w:rFonts w:ascii="MyriadPro" w:hAnsi="MyriadPro"/>
          <w:color w:val="050707"/>
          <w:sz w:val="18"/>
          <w:szCs w:val="18"/>
        </w:rPr>
        <w:t xml:space="preserve"> dont vous </w:t>
      </w:r>
      <w:r w:rsidR="00784899">
        <w:rPr>
          <w:rFonts w:ascii="MyriadPro" w:hAnsi="MyriadPro"/>
          <w:color w:val="050707"/>
          <w:sz w:val="18"/>
          <w:szCs w:val="18"/>
        </w:rPr>
        <w:t>bénéficiez</w:t>
      </w:r>
      <w:r>
        <w:rPr>
          <w:rFonts w:ascii="MyriadPro" w:hAnsi="MyriadPro"/>
          <w:color w:val="050707"/>
          <w:sz w:val="18"/>
          <w:szCs w:val="18"/>
        </w:rPr>
        <w:t xml:space="preserve"> (10 jours à compter de la signature du contrat), vous devez nous faire parvenir un chèq</w:t>
      </w:r>
      <w:r w:rsidR="00C74FFF">
        <w:rPr>
          <w:rFonts w:ascii="MyriadPro" w:hAnsi="MyriadPro"/>
          <w:color w:val="050707"/>
          <w:sz w:val="18"/>
          <w:szCs w:val="18"/>
        </w:rPr>
        <w:t>ue certifié correspondant à 25</w:t>
      </w:r>
      <w:r>
        <w:rPr>
          <w:rFonts w:ascii="MyriadPro" w:hAnsi="MyriadPro"/>
          <w:color w:val="050707"/>
          <w:sz w:val="18"/>
          <w:szCs w:val="18"/>
        </w:rPr>
        <w:t xml:space="preserve">% du </w:t>
      </w:r>
      <w:r w:rsidR="00784899">
        <w:rPr>
          <w:rFonts w:ascii="MyriadPro" w:hAnsi="MyriadPro"/>
          <w:color w:val="050707"/>
          <w:sz w:val="18"/>
          <w:szCs w:val="18"/>
        </w:rPr>
        <w:t>cout</w:t>
      </w:r>
      <w:r>
        <w:rPr>
          <w:rFonts w:ascii="MyriadPro" w:hAnsi="MyriadPro"/>
          <w:color w:val="050707"/>
          <w:sz w:val="18"/>
          <w:szCs w:val="18"/>
        </w:rPr>
        <w:t xml:space="preserve"> du stage. Le solde devra être réglé </w:t>
      </w:r>
      <w:r w:rsidR="00784899">
        <w:rPr>
          <w:rFonts w:ascii="MyriadPro" w:hAnsi="MyriadPro"/>
          <w:color w:val="050707"/>
          <w:sz w:val="18"/>
          <w:szCs w:val="18"/>
        </w:rPr>
        <w:t>conformément</w:t>
      </w:r>
      <w:r>
        <w:rPr>
          <w:rFonts w:ascii="MyriadPro" w:hAnsi="MyriadPro"/>
          <w:color w:val="050707"/>
          <w:sz w:val="18"/>
          <w:szCs w:val="18"/>
        </w:rPr>
        <w:t xml:space="preserve"> à l’</w:t>
      </w:r>
      <w:r w:rsidR="00784899">
        <w:rPr>
          <w:rFonts w:ascii="MyriadPro" w:hAnsi="MyriadPro"/>
          <w:color w:val="050707"/>
          <w:sz w:val="18"/>
          <w:szCs w:val="18"/>
        </w:rPr>
        <w:t>échéancier</w:t>
      </w:r>
      <w:r>
        <w:rPr>
          <w:rFonts w:ascii="MyriadPro" w:hAnsi="MyriadPro"/>
          <w:color w:val="050707"/>
          <w:sz w:val="18"/>
          <w:szCs w:val="18"/>
        </w:rPr>
        <w:t>. Une facture vous sera envoyée sous 10 jours à dater de la fin de la formation. L’i</w:t>
      </w:r>
      <w:r w:rsidR="007A21E5">
        <w:rPr>
          <w:rFonts w:ascii="MyriadPro" w:hAnsi="MyriadPro"/>
          <w:color w:val="050707"/>
          <w:sz w:val="18"/>
          <w:szCs w:val="18"/>
        </w:rPr>
        <w:t>nscription ne devient eff</w:t>
      </w:r>
      <w:r>
        <w:rPr>
          <w:rFonts w:ascii="MyriadPro" w:hAnsi="MyriadPro"/>
          <w:color w:val="050707"/>
          <w:sz w:val="18"/>
          <w:szCs w:val="18"/>
        </w:rPr>
        <w:t xml:space="preserve">ective qu’après paiement total des frais de participation. </w:t>
      </w:r>
    </w:p>
    <w:p w:rsidR="00804C21" w:rsidRDefault="00804C21" w:rsidP="00C74FFF">
      <w:pPr>
        <w:pStyle w:val="NormalWeb"/>
        <w:spacing w:before="2" w:after="2"/>
        <w:jc w:val="both"/>
      </w:pPr>
      <w:r>
        <w:rPr>
          <w:rFonts w:ascii="MyriadPro" w:hAnsi="MyriadPro"/>
          <w:color w:val="050707"/>
          <w:sz w:val="18"/>
          <w:szCs w:val="18"/>
        </w:rPr>
        <w:t xml:space="preserve">Dès que le quota total minimum de participants est atteint, vous serez informé (par email ou par courrier) que la formation pour laquelle vous vous êtes inscrit est confirmée. </w:t>
      </w:r>
    </w:p>
    <w:p w:rsidR="00804C21" w:rsidRDefault="00804C21" w:rsidP="00C74FFF">
      <w:pPr>
        <w:pStyle w:val="NormalWeb"/>
        <w:spacing w:before="2" w:after="2"/>
        <w:jc w:val="both"/>
      </w:pPr>
      <w:r>
        <w:rPr>
          <w:rFonts w:ascii="MyriadPro" w:hAnsi="MyriadPro"/>
          <w:color w:val="050707"/>
          <w:sz w:val="18"/>
          <w:szCs w:val="18"/>
        </w:rPr>
        <w:t xml:space="preserve">Cette confirmation ou son annulation vous sera communiquée au plus tard 15 jours avant le début de la formation. Cependant, il vous est possible de contacter le secrétariat afin d’être informé de l’évolution des inscriptions. </w:t>
      </w:r>
    </w:p>
    <w:p w:rsidR="007A21E5" w:rsidRDefault="007A21E5" w:rsidP="00C74FFF">
      <w:pPr>
        <w:pStyle w:val="NormalWeb"/>
        <w:spacing w:before="2" w:after="2"/>
        <w:jc w:val="both"/>
        <w:rPr>
          <w:rFonts w:ascii="MyriadPro" w:hAnsi="MyriadPro"/>
          <w:color w:val="050707"/>
          <w:sz w:val="18"/>
          <w:szCs w:val="18"/>
        </w:rPr>
      </w:pPr>
      <w:r>
        <w:rPr>
          <w:rFonts w:ascii="MyriadPro" w:hAnsi="MyriadPro"/>
          <w:color w:val="050707"/>
          <w:sz w:val="18"/>
          <w:szCs w:val="18"/>
        </w:rPr>
        <w:t>L’EOP</w:t>
      </w:r>
      <w:r w:rsidR="00804C21">
        <w:rPr>
          <w:rFonts w:ascii="MyriadPro" w:hAnsi="MyriadPro"/>
          <w:color w:val="050707"/>
          <w:sz w:val="18"/>
          <w:szCs w:val="18"/>
        </w:rPr>
        <w:t xml:space="preserve"> se réserve le droit de refuser toute personne ne répondant pas aux critères d’admission définis pour les formations figurant dans le catalogue. </w:t>
      </w:r>
    </w:p>
    <w:p w:rsidR="00804C21" w:rsidRDefault="00804C21" w:rsidP="00C74FFF">
      <w:pPr>
        <w:pStyle w:val="NormalWeb"/>
        <w:spacing w:before="2" w:after="2"/>
        <w:jc w:val="both"/>
      </w:pPr>
    </w:p>
    <w:p w:rsidR="00804C21" w:rsidRPr="007A21E5" w:rsidRDefault="00804C21" w:rsidP="00C74FFF">
      <w:pPr>
        <w:pStyle w:val="NormalWeb"/>
        <w:spacing w:before="2" w:after="2"/>
        <w:jc w:val="both"/>
        <w:rPr>
          <w:color w:val="808080" w:themeColor="background1" w:themeShade="80"/>
        </w:rPr>
      </w:pPr>
      <w:r w:rsidRPr="007A21E5">
        <w:rPr>
          <w:rFonts w:ascii="MyriadPro" w:hAnsi="MyriadPro"/>
          <w:color w:val="808080" w:themeColor="background1" w:themeShade="80"/>
          <w:sz w:val="22"/>
          <w:szCs w:val="22"/>
        </w:rPr>
        <w:t xml:space="preserve">MODALITES FINANCIERES </w:t>
      </w:r>
    </w:p>
    <w:p w:rsidR="007A21E5" w:rsidRDefault="00804C21" w:rsidP="00C74FFF">
      <w:pPr>
        <w:pStyle w:val="NormalWeb"/>
        <w:spacing w:before="2" w:after="2"/>
        <w:jc w:val="both"/>
        <w:rPr>
          <w:rFonts w:ascii="MyriadPro" w:hAnsi="MyriadPro"/>
          <w:color w:val="050707"/>
          <w:sz w:val="18"/>
          <w:szCs w:val="18"/>
        </w:rPr>
      </w:pPr>
      <w:r>
        <w:rPr>
          <w:rFonts w:ascii="MyriadPro" w:hAnsi="MyriadPro"/>
          <w:color w:val="050707"/>
          <w:sz w:val="18"/>
          <w:szCs w:val="18"/>
        </w:rPr>
        <w:t>Le règlement</w:t>
      </w:r>
      <w:r w:rsidR="007A21E5">
        <w:rPr>
          <w:rFonts w:ascii="MyriadPro" w:hAnsi="MyriadPro"/>
          <w:color w:val="050707"/>
          <w:sz w:val="18"/>
          <w:szCs w:val="18"/>
        </w:rPr>
        <w:t xml:space="preserve"> du prix de la formation, est eff</w:t>
      </w:r>
      <w:r>
        <w:rPr>
          <w:rFonts w:ascii="MyriadPro" w:hAnsi="MyriadPro"/>
          <w:color w:val="050707"/>
          <w:sz w:val="18"/>
          <w:szCs w:val="18"/>
        </w:rPr>
        <w:t>ectué par chèque libellé à l’ordre de l’ « E</w:t>
      </w:r>
      <w:r w:rsidR="007A21E5">
        <w:rPr>
          <w:rFonts w:ascii="MyriadPro" w:hAnsi="MyriadPro"/>
          <w:color w:val="050707"/>
          <w:sz w:val="18"/>
          <w:szCs w:val="18"/>
        </w:rPr>
        <w:t>OParis</w:t>
      </w:r>
      <w:r>
        <w:rPr>
          <w:rFonts w:ascii="MyriadPro" w:hAnsi="MyriadPro"/>
          <w:color w:val="050707"/>
          <w:sz w:val="18"/>
          <w:szCs w:val="18"/>
        </w:rPr>
        <w:t xml:space="preserve">». Le prix par participant indiqué sur le catalogue n’inclut ni le coût des repas, ni celui des transports ou de l’hébergement. </w:t>
      </w:r>
    </w:p>
    <w:p w:rsidR="00804C21" w:rsidRDefault="00804C21" w:rsidP="00C74FFF">
      <w:pPr>
        <w:pStyle w:val="NormalWeb"/>
        <w:spacing w:before="2" w:after="2"/>
        <w:jc w:val="both"/>
      </w:pPr>
    </w:p>
    <w:p w:rsidR="00804C21" w:rsidRPr="003C0FEF" w:rsidRDefault="00804C21" w:rsidP="00C74FFF">
      <w:pPr>
        <w:pStyle w:val="NormalWeb"/>
        <w:spacing w:before="2" w:after="2"/>
        <w:jc w:val="both"/>
        <w:rPr>
          <w:color w:val="808080" w:themeColor="background1" w:themeShade="80"/>
        </w:rPr>
      </w:pPr>
      <w:r w:rsidRPr="003C0FEF">
        <w:rPr>
          <w:rFonts w:ascii="MyriadPro" w:hAnsi="MyriadPro"/>
          <w:color w:val="808080" w:themeColor="background1" w:themeShade="80"/>
          <w:sz w:val="22"/>
          <w:szCs w:val="22"/>
        </w:rPr>
        <w:t xml:space="preserve">CONDITIONS D’ANNULATION </w:t>
      </w:r>
    </w:p>
    <w:p w:rsidR="00804C21" w:rsidRDefault="00804C21" w:rsidP="00C74FFF">
      <w:pPr>
        <w:pStyle w:val="NormalWeb"/>
        <w:spacing w:before="2" w:after="2"/>
        <w:jc w:val="both"/>
      </w:pPr>
      <w:r>
        <w:rPr>
          <w:rFonts w:ascii="MyriadPro" w:hAnsi="MyriadPro"/>
          <w:color w:val="050707"/>
          <w:sz w:val="18"/>
          <w:szCs w:val="18"/>
        </w:rPr>
        <w:t>Tout désistement devra être confirmé par écrit (lettre recommandée avec accusé de réception).</w:t>
      </w:r>
      <w:r>
        <w:rPr>
          <w:rFonts w:ascii="MyriadPro" w:hAnsi="MyriadPro"/>
          <w:color w:val="050707"/>
          <w:sz w:val="18"/>
          <w:szCs w:val="18"/>
        </w:rPr>
        <w:br/>
        <w:t xml:space="preserve">En cas d’annulation de l’inscription à l’initiative du participant, le remboursement sera fonction de la date de réception du </w:t>
      </w:r>
      <w:r w:rsidR="003C0FEF">
        <w:rPr>
          <w:rFonts w:ascii="MyriadPro" w:hAnsi="MyriadPro"/>
          <w:color w:val="050707"/>
          <w:sz w:val="18"/>
          <w:szCs w:val="18"/>
        </w:rPr>
        <w:t>courrier d’annulation par l’EOP</w:t>
      </w:r>
      <w:r>
        <w:rPr>
          <w:rFonts w:ascii="MyriadPro" w:hAnsi="MyriadPro"/>
          <w:color w:val="050707"/>
          <w:sz w:val="18"/>
          <w:szCs w:val="18"/>
        </w:rPr>
        <w:t xml:space="preserve">: </w:t>
      </w:r>
    </w:p>
    <w:p w:rsidR="00804C21" w:rsidRDefault="00804C21" w:rsidP="00C74FFF">
      <w:pPr>
        <w:pStyle w:val="NormalWeb"/>
        <w:spacing w:before="2" w:after="2"/>
        <w:jc w:val="both"/>
      </w:pPr>
      <w:r>
        <w:rPr>
          <w:rFonts w:ascii="MyriadPro" w:hAnsi="MyriadPro"/>
          <w:color w:val="050707"/>
          <w:sz w:val="18"/>
          <w:szCs w:val="18"/>
        </w:rPr>
        <w:t xml:space="preserve">plus de 30 jours avant le début de la formation : remboursement de 100% des frais d’inscription, entre 30 et 15 jours avant le début de la formation : remboursement de 50% des frais d’inscription, moins de 15 jours avant le début de la formation : aucun remboursement. </w:t>
      </w:r>
    </w:p>
    <w:p w:rsidR="00804C21" w:rsidRDefault="00804C21" w:rsidP="00C74FFF">
      <w:pPr>
        <w:pStyle w:val="NormalWeb"/>
        <w:spacing w:before="2" w:after="2"/>
        <w:jc w:val="both"/>
      </w:pPr>
      <w:r>
        <w:rPr>
          <w:rFonts w:ascii="MyriadPro" w:hAnsi="MyriadPro"/>
          <w:color w:val="050707"/>
          <w:sz w:val="18"/>
          <w:szCs w:val="18"/>
        </w:rPr>
        <w:t>En cas d’abandon par le participant en cours de formation pour un motif autre que la force majeure</w:t>
      </w:r>
      <w:r w:rsidR="003C0FEF">
        <w:rPr>
          <w:rFonts w:ascii="MyriadPro" w:hAnsi="MyriadPro"/>
          <w:color w:val="050707"/>
          <w:sz w:val="18"/>
          <w:szCs w:val="18"/>
        </w:rPr>
        <w:t>, aucun remboursement ne sera eff</w:t>
      </w:r>
      <w:r>
        <w:rPr>
          <w:rFonts w:ascii="MyriadPro" w:hAnsi="MyriadPro"/>
          <w:color w:val="050707"/>
          <w:sz w:val="18"/>
          <w:szCs w:val="18"/>
        </w:rPr>
        <w:t xml:space="preserve">ectué. </w:t>
      </w:r>
    </w:p>
    <w:p w:rsidR="00804C21" w:rsidRDefault="00804C21" w:rsidP="00C74FFF">
      <w:pPr>
        <w:pStyle w:val="NormalWeb"/>
        <w:spacing w:before="2" w:after="2"/>
        <w:jc w:val="both"/>
      </w:pPr>
      <w:r>
        <w:rPr>
          <w:rFonts w:ascii="MyriadPro" w:hAnsi="MyriadPro"/>
          <w:color w:val="050707"/>
          <w:sz w:val="18"/>
          <w:szCs w:val="18"/>
        </w:rPr>
        <w:t>Tout stage commencé et i</w:t>
      </w:r>
      <w:r w:rsidR="003C0FEF">
        <w:rPr>
          <w:rFonts w:ascii="MyriadPro" w:hAnsi="MyriadPro"/>
          <w:color w:val="050707"/>
          <w:sz w:val="18"/>
          <w:szCs w:val="18"/>
        </w:rPr>
        <w:t>nterrompu sur décision de l’EOP</w:t>
      </w:r>
      <w:r>
        <w:rPr>
          <w:rFonts w:ascii="MyriadPro" w:hAnsi="MyriadPro"/>
          <w:color w:val="050707"/>
          <w:sz w:val="18"/>
          <w:szCs w:val="18"/>
        </w:rPr>
        <w:t xml:space="preserve">, suite à une procédure disciplinaire engagée à l’encontre d’un participant, sera dû dans son intégralité. </w:t>
      </w:r>
    </w:p>
    <w:p w:rsidR="00804C21" w:rsidRDefault="003C0FEF" w:rsidP="00C74FFF">
      <w:pPr>
        <w:pStyle w:val="NormalWeb"/>
        <w:spacing w:before="2" w:after="2"/>
        <w:jc w:val="both"/>
      </w:pPr>
      <w:r>
        <w:rPr>
          <w:rFonts w:ascii="MyriadPro" w:hAnsi="MyriadPro"/>
          <w:color w:val="050707"/>
          <w:sz w:val="18"/>
          <w:szCs w:val="18"/>
        </w:rPr>
        <w:t>L’EOP</w:t>
      </w:r>
      <w:r w:rsidR="00804C21">
        <w:rPr>
          <w:rFonts w:ascii="MyriadPro" w:hAnsi="MyriadPro"/>
          <w:color w:val="050707"/>
          <w:sz w:val="18"/>
          <w:szCs w:val="18"/>
        </w:rPr>
        <w:t xml:space="preserve"> se réserve le droit d’annuler ou de reporter les actions de formation si des circonstances indépendantes de sa volonté l’y obligent, en particulier si le nombre de participants est jugé insuffisant, et cela sans que le participant à la formation puisse prétendre à un quelconque dédommagement. </w:t>
      </w:r>
    </w:p>
    <w:p w:rsidR="003C0FEF" w:rsidRDefault="00804C21" w:rsidP="00C74FFF">
      <w:pPr>
        <w:pStyle w:val="NormalWeb"/>
        <w:spacing w:before="2" w:after="2"/>
        <w:jc w:val="both"/>
        <w:rPr>
          <w:rFonts w:ascii="MyriadPro" w:hAnsi="MyriadPro"/>
          <w:color w:val="050707"/>
          <w:sz w:val="18"/>
          <w:szCs w:val="18"/>
        </w:rPr>
      </w:pPr>
      <w:r>
        <w:rPr>
          <w:rFonts w:ascii="MyriadPro" w:hAnsi="MyriadPro"/>
          <w:color w:val="050707"/>
          <w:sz w:val="18"/>
          <w:szCs w:val="18"/>
        </w:rPr>
        <w:t>En cas d’annu</w:t>
      </w:r>
      <w:r w:rsidR="003C0FEF">
        <w:rPr>
          <w:rFonts w:ascii="MyriadPro" w:hAnsi="MyriadPro"/>
          <w:color w:val="050707"/>
          <w:sz w:val="18"/>
          <w:szCs w:val="18"/>
        </w:rPr>
        <w:t>lation de la formation par l’EOP</w:t>
      </w:r>
      <w:r>
        <w:rPr>
          <w:rFonts w:ascii="MyriadPro" w:hAnsi="MyriadPro"/>
          <w:color w:val="050707"/>
          <w:sz w:val="18"/>
          <w:szCs w:val="18"/>
        </w:rPr>
        <w:t>, le participant à la formation sera avisé par courrier, et les sommes préalablemen</w:t>
      </w:r>
      <w:r w:rsidR="003C0FEF">
        <w:rPr>
          <w:rFonts w:ascii="MyriadPro" w:hAnsi="MyriadPro"/>
          <w:color w:val="050707"/>
          <w:sz w:val="18"/>
          <w:szCs w:val="18"/>
        </w:rPr>
        <w:t>t perçues seront alors entiè</w:t>
      </w:r>
      <w:r>
        <w:rPr>
          <w:rFonts w:ascii="MyriadPro" w:hAnsi="MyriadPro"/>
          <w:color w:val="050707"/>
          <w:sz w:val="18"/>
          <w:szCs w:val="18"/>
        </w:rPr>
        <w:t xml:space="preserve">rement remboursées. </w:t>
      </w:r>
    </w:p>
    <w:p w:rsidR="00804C21" w:rsidRPr="003C0FEF" w:rsidRDefault="00804C21" w:rsidP="00C74FFF">
      <w:pPr>
        <w:pStyle w:val="NormalWeb"/>
        <w:spacing w:before="2" w:after="2"/>
        <w:jc w:val="both"/>
        <w:rPr>
          <w:color w:val="808080" w:themeColor="background1" w:themeShade="80"/>
        </w:rPr>
      </w:pPr>
    </w:p>
    <w:p w:rsidR="00804C21" w:rsidRPr="003C0FEF" w:rsidRDefault="003C0FEF" w:rsidP="00C74FFF">
      <w:pPr>
        <w:pStyle w:val="NormalWeb"/>
        <w:spacing w:before="2" w:after="2"/>
        <w:jc w:val="both"/>
        <w:rPr>
          <w:color w:val="808080" w:themeColor="background1" w:themeShade="80"/>
        </w:rPr>
      </w:pPr>
      <w:r>
        <w:rPr>
          <w:rFonts w:ascii="MyriadPro" w:hAnsi="MyriadPro"/>
          <w:color w:val="808080" w:themeColor="background1" w:themeShade="80"/>
          <w:sz w:val="22"/>
          <w:szCs w:val="22"/>
        </w:rPr>
        <w:t xml:space="preserve">ATTESTATION </w:t>
      </w:r>
    </w:p>
    <w:p w:rsidR="00804C21" w:rsidRDefault="003C0FEF" w:rsidP="00C74FFF">
      <w:pPr>
        <w:pStyle w:val="NormalWeb"/>
        <w:spacing w:before="2" w:after="2"/>
        <w:jc w:val="both"/>
      </w:pPr>
      <w:r>
        <w:rPr>
          <w:rFonts w:ascii="MyriadPro" w:hAnsi="MyriadPro"/>
          <w:color w:val="050707"/>
          <w:sz w:val="18"/>
          <w:szCs w:val="18"/>
        </w:rPr>
        <w:t>U</w:t>
      </w:r>
      <w:r w:rsidR="00804C21">
        <w:rPr>
          <w:rFonts w:ascii="MyriadPro" w:hAnsi="MyriadPro"/>
          <w:color w:val="050707"/>
          <w:sz w:val="18"/>
          <w:szCs w:val="18"/>
        </w:rPr>
        <w:t xml:space="preserve">ne attestation sera remise aux participants. </w:t>
      </w:r>
    </w:p>
    <w:p w:rsidR="003C0FEF" w:rsidRDefault="003C0FEF" w:rsidP="00C74FFF">
      <w:pPr>
        <w:pStyle w:val="NormalWeb"/>
        <w:spacing w:before="2" w:after="2"/>
        <w:jc w:val="both"/>
        <w:rPr>
          <w:rFonts w:ascii="MyriadPro" w:hAnsi="MyriadPro"/>
          <w:color w:val="050707"/>
          <w:sz w:val="18"/>
          <w:szCs w:val="18"/>
        </w:rPr>
      </w:pPr>
    </w:p>
    <w:p w:rsidR="003C0FEF" w:rsidRDefault="003C0FEF" w:rsidP="00C74FFF">
      <w:pPr>
        <w:pStyle w:val="NormalWeb"/>
        <w:spacing w:before="2" w:after="2"/>
        <w:jc w:val="both"/>
        <w:rPr>
          <w:rFonts w:ascii="MyriadPro" w:hAnsi="MyriadPro"/>
          <w:color w:val="050707"/>
          <w:sz w:val="18"/>
          <w:szCs w:val="18"/>
        </w:rPr>
      </w:pPr>
    </w:p>
    <w:p w:rsidR="00804C21" w:rsidRPr="003C0FEF" w:rsidRDefault="00804C21" w:rsidP="00C74FFF">
      <w:pPr>
        <w:pStyle w:val="NormalWeb"/>
        <w:spacing w:before="2" w:after="2"/>
        <w:jc w:val="both"/>
        <w:rPr>
          <w:color w:val="808080" w:themeColor="background1" w:themeShade="80"/>
        </w:rPr>
      </w:pPr>
      <w:r w:rsidRPr="003C0FEF">
        <w:rPr>
          <w:rFonts w:ascii="MyriadPro" w:hAnsi="MyriadPro"/>
          <w:color w:val="808080" w:themeColor="background1" w:themeShade="80"/>
          <w:sz w:val="22"/>
          <w:szCs w:val="22"/>
        </w:rPr>
        <w:t xml:space="preserve">MODALITES PRATIQUES - RESPONSABILITES </w:t>
      </w:r>
    </w:p>
    <w:p w:rsidR="00804C21" w:rsidRDefault="00804C21" w:rsidP="00C74FFF">
      <w:pPr>
        <w:pStyle w:val="NormalWeb"/>
        <w:spacing w:before="2" w:after="2"/>
        <w:jc w:val="both"/>
      </w:pPr>
      <w:r>
        <w:rPr>
          <w:rFonts w:ascii="MyriadPro" w:hAnsi="MyriadPro"/>
          <w:color w:val="050707"/>
          <w:sz w:val="18"/>
          <w:szCs w:val="18"/>
        </w:rPr>
        <w:t>Dans le respect des objectifs pédagogiques, le déroulement du contenu et les moyens utilisés tels que définis dans le catalogue de formati</w:t>
      </w:r>
      <w:r w:rsidR="003C0FEF">
        <w:rPr>
          <w:rFonts w:ascii="MyriadPro" w:hAnsi="MyriadPro"/>
          <w:color w:val="050707"/>
          <w:sz w:val="18"/>
          <w:szCs w:val="18"/>
        </w:rPr>
        <w:t>on sont sus</w:t>
      </w:r>
      <w:r>
        <w:rPr>
          <w:rFonts w:ascii="MyriadPro" w:hAnsi="MyriadPro"/>
          <w:color w:val="050707"/>
          <w:sz w:val="18"/>
          <w:szCs w:val="18"/>
        </w:rPr>
        <w:t xml:space="preserve">ceptibles d’être modifiés à l’initiative du responsable de la formation. </w:t>
      </w:r>
    </w:p>
    <w:p w:rsidR="00804C21" w:rsidRDefault="003C0FEF" w:rsidP="00C74FFF">
      <w:pPr>
        <w:pStyle w:val="NormalWeb"/>
        <w:spacing w:before="2" w:after="2"/>
        <w:jc w:val="both"/>
      </w:pPr>
      <w:r>
        <w:rPr>
          <w:rFonts w:ascii="MyriadPro" w:hAnsi="MyriadPro"/>
          <w:color w:val="050707"/>
          <w:sz w:val="18"/>
          <w:szCs w:val="18"/>
        </w:rPr>
        <w:t>Par ailleurs, l’EOP</w:t>
      </w:r>
      <w:r w:rsidR="00804C21">
        <w:rPr>
          <w:rFonts w:ascii="MyriadPro" w:hAnsi="MyriadPro"/>
          <w:color w:val="050707"/>
          <w:sz w:val="18"/>
          <w:szCs w:val="18"/>
        </w:rPr>
        <w:t xml:space="preserve"> ne pourra être tenue pour responsable des modifications susceptibles d’intervenir en cours de formation à la suite d’événements exceptionnels indépendants de sa volonté. </w:t>
      </w:r>
    </w:p>
    <w:p w:rsidR="00804C21" w:rsidRDefault="00804C21" w:rsidP="00C74FFF">
      <w:pPr>
        <w:pStyle w:val="NormalWeb"/>
        <w:spacing w:before="2" w:after="2"/>
        <w:jc w:val="both"/>
      </w:pPr>
      <w:r>
        <w:rPr>
          <w:rFonts w:ascii="MyriadPro" w:hAnsi="MyriadPro"/>
          <w:color w:val="050707"/>
          <w:sz w:val="18"/>
          <w:szCs w:val="18"/>
        </w:rPr>
        <w:t>Les emplois du temps prévoient une formation journalière, comprise en général entre 8h et 19h00.</w:t>
      </w:r>
      <w:r>
        <w:rPr>
          <w:rFonts w:ascii="MyriadPro" w:hAnsi="MyriadPro"/>
          <w:color w:val="050707"/>
          <w:sz w:val="18"/>
          <w:szCs w:val="18"/>
        </w:rPr>
        <w:br/>
        <w:t>Le participant à la formation est tenu de respecter le règlement intérieur qui est consultable sur place.</w:t>
      </w:r>
      <w:r>
        <w:rPr>
          <w:rFonts w:ascii="MyriadPro" w:hAnsi="MyriadPro"/>
          <w:color w:val="050707"/>
          <w:sz w:val="18"/>
          <w:szCs w:val="18"/>
        </w:rPr>
        <w:br/>
        <w:t>Les participants doivent être couverts par une assurance Responsabilité Civile (RCP) pour leurs actes ostéopathiques.</w:t>
      </w:r>
      <w:r>
        <w:rPr>
          <w:rFonts w:ascii="MyriadPro" w:hAnsi="MyriadPro"/>
          <w:color w:val="050707"/>
          <w:sz w:val="18"/>
          <w:szCs w:val="18"/>
        </w:rPr>
        <w:br/>
        <w:t>Les participants désireux d’utiliser leur véhicu</w:t>
      </w:r>
      <w:r w:rsidR="003C0FEF">
        <w:rPr>
          <w:rFonts w:ascii="MyriadPro" w:hAnsi="MyriadPro"/>
          <w:color w:val="050707"/>
          <w:sz w:val="18"/>
          <w:szCs w:val="18"/>
        </w:rPr>
        <w:t>le personnel pour venir à l’EOP</w:t>
      </w:r>
      <w:r>
        <w:rPr>
          <w:rFonts w:ascii="MyriadPro" w:hAnsi="MyriadPro"/>
          <w:color w:val="050707"/>
          <w:sz w:val="18"/>
          <w:szCs w:val="18"/>
        </w:rPr>
        <w:t xml:space="preserve"> sont invités à vérifier auprès de leur assureur qu’ils sont couverts pour ces trajets. </w:t>
      </w:r>
    </w:p>
    <w:p w:rsidR="00F14C05" w:rsidRDefault="00F14C05" w:rsidP="00C74FFF">
      <w:pPr>
        <w:pStyle w:val="NormalWeb"/>
        <w:spacing w:before="2" w:after="2"/>
        <w:jc w:val="both"/>
      </w:pPr>
    </w:p>
    <w:p w:rsidR="00804C21" w:rsidRDefault="00804C21"/>
    <w:sectPr w:rsidR="00804C21" w:rsidSect="00804C21">
      <w:headerReference w:type="default" r:id="rId7"/>
      <w:footerReference w:type="default" r:id="rId8"/>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0962" w:rsidRDefault="000E0962" w:rsidP="00C74FFF">
      <w:r>
        <w:separator/>
      </w:r>
    </w:p>
  </w:endnote>
  <w:endnote w:type="continuationSeparator" w:id="0">
    <w:p w:rsidR="000E0962" w:rsidRDefault="000E0962" w:rsidP="00C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2AFF" w:usb1="C0007841" w:usb2="00000009" w:usb3="00000000" w:csb0="000001FF" w:csb1="00000000"/>
  </w:font>
  <w:font w:name="MyriadPro">
    <w:altName w:val="Cambria"/>
    <w:panose1 w:val="020B0604020202020204"/>
    <w:charset w:val="4D"/>
    <w:family w:val="roman"/>
    <w:notTrueType/>
    <w:pitch w:val="default"/>
    <w:sig w:usb0="00000003" w:usb1="00000000" w:usb2="00000000" w:usb3="00000000" w:csb0="00000001" w:csb1="00000000"/>
  </w:font>
  <w:font w:name="Hannotate SC Bold">
    <w:altName w:val="Arial Unicode MS"/>
    <w:panose1 w:val="020B0604020202020204"/>
    <w:charset w:val="50"/>
    <w:family w:val="auto"/>
    <w:pitch w:val="variable"/>
    <w:sig w:usb0="00000000" w:usb1="00000000" w:usb2="0100040E" w:usb3="00000000" w:csb0="0004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4FFF" w:rsidRDefault="00084069">
    <w:pPr>
      <w:pStyle w:val="Pieddepage"/>
    </w:pPr>
    <w:r>
      <w:t>RECRU_postgrad-pré-inscription_maj_23092019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0962" w:rsidRDefault="000E0962" w:rsidP="00C74FFF">
      <w:r>
        <w:separator/>
      </w:r>
    </w:p>
  </w:footnote>
  <w:footnote w:type="continuationSeparator" w:id="0">
    <w:p w:rsidR="000E0962" w:rsidRDefault="000E0962" w:rsidP="00C7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4069" w:rsidRPr="00084069" w:rsidRDefault="00084069" w:rsidP="00084069">
    <w:pPr>
      <w:pStyle w:val="En-tte"/>
    </w:pPr>
    <w:r>
      <w:rPr>
        <w:noProof/>
        <w:lang w:eastAsia="fr-FR"/>
      </w:rPr>
      <w:drawing>
        <wp:inline distT="0" distB="0" distL="0" distR="0" wp14:anchorId="2B59F09C" wp14:editId="34704E57">
          <wp:extent cx="2358564" cy="480695"/>
          <wp:effectExtent l="0" t="0" r="3810" b="0"/>
          <wp:docPr id="9" name="image2.jpg">
            <a:extLst xmlns:a="http://schemas.openxmlformats.org/drawingml/2006/main">
              <a:ext uri="{FF2B5EF4-FFF2-40B4-BE49-F238E27FC236}">
                <a16:creationId xmlns:a16="http://schemas.microsoft.com/office/drawing/2014/main" id="{574D6430-2150-41E5-9D2D-165491CEAE80}"/>
              </a:ext>
            </a:extLst>
          </wp:docPr>
          <wp:cNvGraphicFramePr/>
          <a:graphic xmlns:a="http://schemas.openxmlformats.org/drawingml/2006/main">
            <a:graphicData uri="http://schemas.openxmlformats.org/drawingml/2006/picture">
              <pic:pic xmlns:pic="http://schemas.openxmlformats.org/drawingml/2006/picture">
                <pic:nvPicPr>
                  <pic:cNvPr id="9" name="image2.jpg">
                    <a:extLst>
                      <a:ext uri="{FF2B5EF4-FFF2-40B4-BE49-F238E27FC236}">
                        <a16:creationId xmlns:a16="http://schemas.microsoft.com/office/drawing/2014/main" id="{574D6430-2150-41E5-9D2D-165491CEAE80}"/>
                      </a:ext>
                    </a:extLst>
                  </pic:cNvPr>
                  <pic:cNvPicPr/>
                </pic:nvPicPr>
                <pic:blipFill>
                  <a:blip r:embed="rId1"/>
                  <a:srcRect/>
                  <a:stretch>
                    <a:fillRect/>
                  </a:stretch>
                </pic:blipFill>
                <pic:spPr>
                  <a:xfrm>
                    <a:off x="0" y="0"/>
                    <a:ext cx="2358564" cy="48069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39"/>
    <w:rsid w:val="00084069"/>
    <w:rsid w:val="000E0962"/>
    <w:rsid w:val="00147A63"/>
    <w:rsid w:val="002D7B41"/>
    <w:rsid w:val="003751CF"/>
    <w:rsid w:val="003C0FEF"/>
    <w:rsid w:val="005C364E"/>
    <w:rsid w:val="005D6AB0"/>
    <w:rsid w:val="00674A9E"/>
    <w:rsid w:val="006B027D"/>
    <w:rsid w:val="00784899"/>
    <w:rsid w:val="007A21E5"/>
    <w:rsid w:val="007C5A25"/>
    <w:rsid w:val="00804C21"/>
    <w:rsid w:val="00932839"/>
    <w:rsid w:val="009D12C1"/>
    <w:rsid w:val="00C37EC5"/>
    <w:rsid w:val="00C74FFF"/>
    <w:rsid w:val="00E265BC"/>
    <w:rsid w:val="00F14C0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B9225-D2D2-452D-BC01-E1C9B4ED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F14C05"/>
    <w:pPr>
      <w:spacing w:beforeLines="1" w:afterLines="1"/>
    </w:pPr>
    <w:rPr>
      <w:rFonts w:ascii="Times" w:hAnsi="Times" w:cs="Times New Roman"/>
      <w:sz w:val="20"/>
      <w:szCs w:val="20"/>
      <w:lang w:eastAsia="fr-FR"/>
    </w:rPr>
  </w:style>
  <w:style w:type="table" w:styleId="Grilledutableau">
    <w:name w:val="Table Grid"/>
    <w:basedOn w:val="TableauNormal"/>
    <w:uiPriority w:val="59"/>
    <w:rsid w:val="003751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C74FFF"/>
    <w:pPr>
      <w:tabs>
        <w:tab w:val="center" w:pos="4536"/>
        <w:tab w:val="right" w:pos="9072"/>
      </w:tabs>
    </w:pPr>
  </w:style>
  <w:style w:type="character" w:customStyle="1" w:styleId="En-tteCar">
    <w:name w:val="En-tête Car"/>
    <w:basedOn w:val="Policepardfaut"/>
    <w:link w:val="En-tte"/>
    <w:uiPriority w:val="99"/>
    <w:rsid w:val="00C74FFF"/>
  </w:style>
  <w:style w:type="paragraph" w:styleId="Pieddepage">
    <w:name w:val="footer"/>
    <w:basedOn w:val="Normal"/>
    <w:link w:val="PieddepageCar"/>
    <w:uiPriority w:val="99"/>
    <w:unhideWhenUsed/>
    <w:rsid w:val="00C74FFF"/>
    <w:pPr>
      <w:tabs>
        <w:tab w:val="center" w:pos="4536"/>
        <w:tab w:val="right" w:pos="9072"/>
      </w:tabs>
    </w:pPr>
  </w:style>
  <w:style w:type="character" w:customStyle="1" w:styleId="PieddepageCar">
    <w:name w:val="Pied de page Car"/>
    <w:basedOn w:val="Policepardfaut"/>
    <w:link w:val="Pieddepage"/>
    <w:uiPriority w:val="99"/>
    <w:rsid w:val="00C7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116360">
      <w:bodyDiv w:val="1"/>
      <w:marLeft w:val="0"/>
      <w:marRight w:val="0"/>
      <w:marTop w:val="0"/>
      <w:marBottom w:val="0"/>
      <w:divBdr>
        <w:top w:val="none" w:sz="0" w:space="0" w:color="auto"/>
        <w:left w:val="none" w:sz="0" w:space="0" w:color="auto"/>
        <w:bottom w:val="none" w:sz="0" w:space="0" w:color="auto"/>
        <w:right w:val="none" w:sz="0" w:space="0" w:color="auto"/>
      </w:divBdr>
      <w:divsChild>
        <w:div w:id="1657219342">
          <w:marLeft w:val="0"/>
          <w:marRight w:val="0"/>
          <w:marTop w:val="0"/>
          <w:marBottom w:val="0"/>
          <w:divBdr>
            <w:top w:val="none" w:sz="0" w:space="0" w:color="auto"/>
            <w:left w:val="none" w:sz="0" w:space="0" w:color="auto"/>
            <w:bottom w:val="none" w:sz="0" w:space="0" w:color="auto"/>
            <w:right w:val="none" w:sz="0" w:space="0" w:color="auto"/>
          </w:divBdr>
          <w:divsChild>
            <w:div w:id="602109862">
              <w:marLeft w:val="0"/>
              <w:marRight w:val="0"/>
              <w:marTop w:val="0"/>
              <w:marBottom w:val="0"/>
              <w:divBdr>
                <w:top w:val="none" w:sz="0" w:space="0" w:color="auto"/>
                <w:left w:val="none" w:sz="0" w:space="0" w:color="auto"/>
                <w:bottom w:val="none" w:sz="0" w:space="0" w:color="auto"/>
                <w:right w:val="none" w:sz="0" w:space="0" w:color="auto"/>
              </w:divBdr>
              <w:divsChild>
                <w:div w:id="1459180744">
                  <w:marLeft w:val="0"/>
                  <w:marRight w:val="0"/>
                  <w:marTop w:val="0"/>
                  <w:marBottom w:val="0"/>
                  <w:divBdr>
                    <w:top w:val="none" w:sz="0" w:space="0" w:color="auto"/>
                    <w:left w:val="none" w:sz="0" w:space="0" w:color="auto"/>
                    <w:bottom w:val="none" w:sz="0" w:space="0" w:color="auto"/>
                    <w:right w:val="none" w:sz="0" w:space="0" w:color="auto"/>
                  </w:divBdr>
                </w:div>
              </w:divsChild>
            </w:div>
            <w:div w:id="1690250680">
              <w:marLeft w:val="0"/>
              <w:marRight w:val="0"/>
              <w:marTop w:val="0"/>
              <w:marBottom w:val="0"/>
              <w:divBdr>
                <w:top w:val="none" w:sz="0" w:space="0" w:color="auto"/>
                <w:left w:val="none" w:sz="0" w:space="0" w:color="auto"/>
                <w:bottom w:val="none" w:sz="0" w:space="0" w:color="auto"/>
                <w:right w:val="none" w:sz="0" w:space="0" w:color="auto"/>
              </w:divBdr>
              <w:divsChild>
                <w:div w:id="891845910">
                  <w:marLeft w:val="0"/>
                  <w:marRight w:val="0"/>
                  <w:marTop w:val="0"/>
                  <w:marBottom w:val="0"/>
                  <w:divBdr>
                    <w:top w:val="none" w:sz="0" w:space="0" w:color="auto"/>
                    <w:left w:val="none" w:sz="0" w:space="0" w:color="auto"/>
                    <w:bottom w:val="none" w:sz="0" w:space="0" w:color="auto"/>
                    <w:right w:val="none" w:sz="0" w:space="0" w:color="auto"/>
                  </w:divBdr>
                </w:div>
                <w:div w:id="1466003910">
                  <w:marLeft w:val="0"/>
                  <w:marRight w:val="0"/>
                  <w:marTop w:val="0"/>
                  <w:marBottom w:val="0"/>
                  <w:divBdr>
                    <w:top w:val="none" w:sz="0" w:space="0" w:color="auto"/>
                    <w:left w:val="none" w:sz="0" w:space="0" w:color="auto"/>
                    <w:bottom w:val="none" w:sz="0" w:space="0" w:color="auto"/>
                    <w:right w:val="none" w:sz="0" w:space="0" w:color="auto"/>
                  </w:divBdr>
                </w:div>
                <w:div w:id="1600286140">
                  <w:marLeft w:val="0"/>
                  <w:marRight w:val="0"/>
                  <w:marTop w:val="0"/>
                  <w:marBottom w:val="0"/>
                  <w:divBdr>
                    <w:top w:val="none" w:sz="0" w:space="0" w:color="auto"/>
                    <w:left w:val="none" w:sz="0" w:space="0" w:color="auto"/>
                    <w:bottom w:val="none" w:sz="0" w:space="0" w:color="auto"/>
                    <w:right w:val="none" w:sz="0" w:space="0" w:color="auto"/>
                  </w:divBdr>
                </w:div>
              </w:divsChild>
            </w:div>
            <w:div w:id="189102059">
              <w:marLeft w:val="0"/>
              <w:marRight w:val="0"/>
              <w:marTop w:val="0"/>
              <w:marBottom w:val="0"/>
              <w:divBdr>
                <w:top w:val="none" w:sz="0" w:space="0" w:color="auto"/>
                <w:left w:val="none" w:sz="0" w:space="0" w:color="auto"/>
                <w:bottom w:val="none" w:sz="0" w:space="0" w:color="auto"/>
                <w:right w:val="none" w:sz="0" w:space="0" w:color="auto"/>
              </w:divBdr>
              <w:divsChild>
                <w:div w:id="1851485079">
                  <w:marLeft w:val="0"/>
                  <w:marRight w:val="0"/>
                  <w:marTop w:val="0"/>
                  <w:marBottom w:val="0"/>
                  <w:divBdr>
                    <w:top w:val="none" w:sz="0" w:space="0" w:color="auto"/>
                    <w:left w:val="none" w:sz="0" w:space="0" w:color="auto"/>
                    <w:bottom w:val="none" w:sz="0" w:space="0" w:color="auto"/>
                    <w:right w:val="none" w:sz="0" w:space="0" w:color="auto"/>
                  </w:divBdr>
                </w:div>
                <w:div w:id="415592823">
                  <w:marLeft w:val="0"/>
                  <w:marRight w:val="0"/>
                  <w:marTop w:val="0"/>
                  <w:marBottom w:val="0"/>
                  <w:divBdr>
                    <w:top w:val="none" w:sz="0" w:space="0" w:color="auto"/>
                    <w:left w:val="none" w:sz="0" w:space="0" w:color="auto"/>
                    <w:bottom w:val="none" w:sz="0" w:space="0" w:color="auto"/>
                    <w:right w:val="none" w:sz="0" w:space="0" w:color="auto"/>
                  </w:divBdr>
                </w:div>
              </w:divsChild>
            </w:div>
            <w:div w:id="2069067284">
              <w:marLeft w:val="0"/>
              <w:marRight w:val="0"/>
              <w:marTop w:val="0"/>
              <w:marBottom w:val="0"/>
              <w:divBdr>
                <w:top w:val="none" w:sz="0" w:space="0" w:color="auto"/>
                <w:left w:val="none" w:sz="0" w:space="0" w:color="auto"/>
                <w:bottom w:val="none" w:sz="0" w:space="0" w:color="auto"/>
                <w:right w:val="none" w:sz="0" w:space="0" w:color="auto"/>
              </w:divBdr>
              <w:divsChild>
                <w:div w:id="477846331">
                  <w:marLeft w:val="0"/>
                  <w:marRight w:val="0"/>
                  <w:marTop w:val="0"/>
                  <w:marBottom w:val="0"/>
                  <w:divBdr>
                    <w:top w:val="none" w:sz="0" w:space="0" w:color="auto"/>
                    <w:left w:val="none" w:sz="0" w:space="0" w:color="auto"/>
                    <w:bottom w:val="none" w:sz="0" w:space="0" w:color="auto"/>
                    <w:right w:val="none" w:sz="0" w:space="0" w:color="auto"/>
                  </w:divBdr>
                </w:div>
              </w:divsChild>
            </w:div>
            <w:div w:id="2130120145">
              <w:marLeft w:val="0"/>
              <w:marRight w:val="0"/>
              <w:marTop w:val="0"/>
              <w:marBottom w:val="0"/>
              <w:divBdr>
                <w:top w:val="none" w:sz="0" w:space="0" w:color="auto"/>
                <w:left w:val="none" w:sz="0" w:space="0" w:color="auto"/>
                <w:bottom w:val="none" w:sz="0" w:space="0" w:color="auto"/>
                <w:right w:val="none" w:sz="0" w:space="0" w:color="auto"/>
              </w:divBdr>
              <w:divsChild>
                <w:div w:id="1978997872">
                  <w:marLeft w:val="0"/>
                  <w:marRight w:val="0"/>
                  <w:marTop w:val="0"/>
                  <w:marBottom w:val="0"/>
                  <w:divBdr>
                    <w:top w:val="none" w:sz="0" w:space="0" w:color="auto"/>
                    <w:left w:val="none" w:sz="0" w:space="0" w:color="auto"/>
                    <w:bottom w:val="none" w:sz="0" w:space="0" w:color="auto"/>
                    <w:right w:val="none" w:sz="0" w:space="0" w:color="auto"/>
                  </w:divBdr>
                </w:div>
              </w:divsChild>
            </w:div>
            <w:div w:id="1576738415">
              <w:marLeft w:val="0"/>
              <w:marRight w:val="0"/>
              <w:marTop w:val="0"/>
              <w:marBottom w:val="0"/>
              <w:divBdr>
                <w:top w:val="none" w:sz="0" w:space="0" w:color="auto"/>
                <w:left w:val="none" w:sz="0" w:space="0" w:color="auto"/>
                <w:bottom w:val="none" w:sz="0" w:space="0" w:color="auto"/>
                <w:right w:val="none" w:sz="0" w:space="0" w:color="auto"/>
              </w:divBdr>
              <w:divsChild>
                <w:div w:id="598872645">
                  <w:marLeft w:val="0"/>
                  <w:marRight w:val="0"/>
                  <w:marTop w:val="0"/>
                  <w:marBottom w:val="0"/>
                  <w:divBdr>
                    <w:top w:val="none" w:sz="0" w:space="0" w:color="auto"/>
                    <w:left w:val="none" w:sz="0" w:space="0" w:color="auto"/>
                    <w:bottom w:val="none" w:sz="0" w:space="0" w:color="auto"/>
                    <w:right w:val="none" w:sz="0" w:space="0" w:color="auto"/>
                  </w:divBdr>
                </w:div>
              </w:divsChild>
            </w:div>
            <w:div w:id="2016300331">
              <w:marLeft w:val="0"/>
              <w:marRight w:val="0"/>
              <w:marTop w:val="0"/>
              <w:marBottom w:val="0"/>
              <w:divBdr>
                <w:top w:val="none" w:sz="0" w:space="0" w:color="auto"/>
                <w:left w:val="none" w:sz="0" w:space="0" w:color="auto"/>
                <w:bottom w:val="none" w:sz="0" w:space="0" w:color="auto"/>
                <w:right w:val="none" w:sz="0" w:space="0" w:color="auto"/>
              </w:divBdr>
              <w:divsChild>
                <w:div w:id="2024282470">
                  <w:marLeft w:val="0"/>
                  <w:marRight w:val="0"/>
                  <w:marTop w:val="0"/>
                  <w:marBottom w:val="0"/>
                  <w:divBdr>
                    <w:top w:val="none" w:sz="0" w:space="0" w:color="auto"/>
                    <w:left w:val="none" w:sz="0" w:space="0" w:color="auto"/>
                    <w:bottom w:val="none" w:sz="0" w:space="0" w:color="auto"/>
                    <w:right w:val="none" w:sz="0" w:space="0" w:color="auto"/>
                  </w:divBdr>
                  <w:divsChild>
                    <w:div w:id="338042518">
                      <w:marLeft w:val="0"/>
                      <w:marRight w:val="0"/>
                      <w:marTop w:val="0"/>
                      <w:marBottom w:val="0"/>
                      <w:divBdr>
                        <w:top w:val="none" w:sz="0" w:space="0" w:color="auto"/>
                        <w:left w:val="none" w:sz="0" w:space="0" w:color="auto"/>
                        <w:bottom w:val="none" w:sz="0" w:space="0" w:color="auto"/>
                        <w:right w:val="none" w:sz="0" w:space="0" w:color="auto"/>
                      </w:divBdr>
                    </w:div>
                  </w:divsChild>
                </w:div>
                <w:div w:id="1208101584">
                  <w:marLeft w:val="0"/>
                  <w:marRight w:val="0"/>
                  <w:marTop w:val="0"/>
                  <w:marBottom w:val="0"/>
                  <w:divBdr>
                    <w:top w:val="none" w:sz="0" w:space="0" w:color="auto"/>
                    <w:left w:val="none" w:sz="0" w:space="0" w:color="auto"/>
                    <w:bottom w:val="none" w:sz="0" w:space="0" w:color="auto"/>
                    <w:right w:val="none" w:sz="0" w:space="0" w:color="auto"/>
                  </w:divBdr>
                  <w:divsChild>
                    <w:div w:id="1577864626">
                      <w:marLeft w:val="0"/>
                      <w:marRight w:val="0"/>
                      <w:marTop w:val="0"/>
                      <w:marBottom w:val="0"/>
                      <w:divBdr>
                        <w:top w:val="none" w:sz="0" w:space="0" w:color="auto"/>
                        <w:left w:val="none" w:sz="0" w:space="0" w:color="auto"/>
                        <w:bottom w:val="none" w:sz="0" w:space="0" w:color="auto"/>
                        <w:right w:val="none" w:sz="0" w:space="0" w:color="auto"/>
                      </w:divBdr>
                    </w:div>
                  </w:divsChild>
                </w:div>
                <w:div w:id="1852182909">
                  <w:marLeft w:val="0"/>
                  <w:marRight w:val="0"/>
                  <w:marTop w:val="0"/>
                  <w:marBottom w:val="0"/>
                  <w:divBdr>
                    <w:top w:val="none" w:sz="0" w:space="0" w:color="auto"/>
                    <w:left w:val="none" w:sz="0" w:space="0" w:color="auto"/>
                    <w:bottom w:val="none" w:sz="0" w:space="0" w:color="auto"/>
                    <w:right w:val="none" w:sz="0" w:space="0" w:color="auto"/>
                  </w:divBdr>
                  <w:divsChild>
                    <w:div w:id="281766455">
                      <w:marLeft w:val="0"/>
                      <w:marRight w:val="0"/>
                      <w:marTop w:val="0"/>
                      <w:marBottom w:val="0"/>
                      <w:divBdr>
                        <w:top w:val="none" w:sz="0" w:space="0" w:color="auto"/>
                        <w:left w:val="none" w:sz="0" w:space="0" w:color="auto"/>
                        <w:bottom w:val="none" w:sz="0" w:space="0" w:color="auto"/>
                        <w:right w:val="none" w:sz="0" w:space="0" w:color="auto"/>
                      </w:divBdr>
                    </w:div>
                  </w:divsChild>
                </w:div>
                <w:div w:id="430784504">
                  <w:marLeft w:val="0"/>
                  <w:marRight w:val="0"/>
                  <w:marTop w:val="0"/>
                  <w:marBottom w:val="0"/>
                  <w:divBdr>
                    <w:top w:val="none" w:sz="0" w:space="0" w:color="auto"/>
                    <w:left w:val="none" w:sz="0" w:space="0" w:color="auto"/>
                    <w:bottom w:val="none" w:sz="0" w:space="0" w:color="auto"/>
                    <w:right w:val="none" w:sz="0" w:space="0" w:color="auto"/>
                  </w:divBdr>
                  <w:divsChild>
                    <w:div w:id="1810659774">
                      <w:marLeft w:val="0"/>
                      <w:marRight w:val="0"/>
                      <w:marTop w:val="0"/>
                      <w:marBottom w:val="0"/>
                      <w:divBdr>
                        <w:top w:val="none" w:sz="0" w:space="0" w:color="auto"/>
                        <w:left w:val="none" w:sz="0" w:space="0" w:color="auto"/>
                        <w:bottom w:val="none" w:sz="0" w:space="0" w:color="auto"/>
                        <w:right w:val="none" w:sz="0" w:space="0" w:color="auto"/>
                      </w:divBdr>
                    </w:div>
                  </w:divsChild>
                </w:div>
                <w:div w:id="1634556163">
                  <w:marLeft w:val="0"/>
                  <w:marRight w:val="0"/>
                  <w:marTop w:val="0"/>
                  <w:marBottom w:val="0"/>
                  <w:divBdr>
                    <w:top w:val="none" w:sz="0" w:space="0" w:color="auto"/>
                    <w:left w:val="none" w:sz="0" w:space="0" w:color="auto"/>
                    <w:bottom w:val="none" w:sz="0" w:space="0" w:color="auto"/>
                    <w:right w:val="none" w:sz="0" w:space="0" w:color="auto"/>
                  </w:divBdr>
                  <w:divsChild>
                    <w:div w:id="387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3685">
              <w:marLeft w:val="0"/>
              <w:marRight w:val="0"/>
              <w:marTop w:val="0"/>
              <w:marBottom w:val="0"/>
              <w:divBdr>
                <w:top w:val="none" w:sz="0" w:space="0" w:color="auto"/>
                <w:left w:val="none" w:sz="0" w:space="0" w:color="auto"/>
                <w:bottom w:val="none" w:sz="0" w:space="0" w:color="auto"/>
                <w:right w:val="none" w:sz="0" w:space="0" w:color="auto"/>
              </w:divBdr>
              <w:divsChild>
                <w:div w:id="2000840754">
                  <w:marLeft w:val="0"/>
                  <w:marRight w:val="0"/>
                  <w:marTop w:val="0"/>
                  <w:marBottom w:val="0"/>
                  <w:divBdr>
                    <w:top w:val="none" w:sz="0" w:space="0" w:color="auto"/>
                    <w:left w:val="none" w:sz="0" w:space="0" w:color="auto"/>
                    <w:bottom w:val="none" w:sz="0" w:space="0" w:color="auto"/>
                    <w:right w:val="none" w:sz="0" w:space="0" w:color="auto"/>
                  </w:divBdr>
                </w:div>
              </w:divsChild>
            </w:div>
            <w:div w:id="227959679">
              <w:marLeft w:val="0"/>
              <w:marRight w:val="0"/>
              <w:marTop w:val="0"/>
              <w:marBottom w:val="0"/>
              <w:divBdr>
                <w:top w:val="none" w:sz="0" w:space="0" w:color="auto"/>
                <w:left w:val="none" w:sz="0" w:space="0" w:color="auto"/>
                <w:bottom w:val="none" w:sz="0" w:space="0" w:color="auto"/>
                <w:right w:val="none" w:sz="0" w:space="0" w:color="auto"/>
              </w:divBdr>
              <w:divsChild>
                <w:div w:id="180171887">
                  <w:marLeft w:val="0"/>
                  <w:marRight w:val="0"/>
                  <w:marTop w:val="0"/>
                  <w:marBottom w:val="0"/>
                  <w:divBdr>
                    <w:top w:val="none" w:sz="0" w:space="0" w:color="auto"/>
                    <w:left w:val="none" w:sz="0" w:space="0" w:color="auto"/>
                    <w:bottom w:val="none" w:sz="0" w:space="0" w:color="auto"/>
                    <w:right w:val="none" w:sz="0" w:space="0" w:color="auto"/>
                  </w:divBdr>
                </w:div>
              </w:divsChild>
            </w:div>
            <w:div w:id="331565621">
              <w:marLeft w:val="0"/>
              <w:marRight w:val="0"/>
              <w:marTop w:val="0"/>
              <w:marBottom w:val="0"/>
              <w:divBdr>
                <w:top w:val="none" w:sz="0" w:space="0" w:color="auto"/>
                <w:left w:val="none" w:sz="0" w:space="0" w:color="auto"/>
                <w:bottom w:val="none" w:sz="0" w:space="0" w:color="auto"/>
                <w:right w:val="none" w:sz="0" w:space="0" w:color="auto"/>
              </w:divBdr>
              <w:divsChild>
                <w:div w:id="3186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6474">
      <w:bodyDiv w:val="1"/>
      <w:marLeft w:val="0"/>
      <w:marRight w:val="0"/>
      <w:marTop w:val="0"/>
      <w:marBottom w:val="0"/>
      <w:divBdr>
        <w:top w:val="none" w:sz="0" w:space="0" w:color="auto"/>
        <w:left w:val="none" w:sz="0" w:space="0" w:color="auto"/>
        <w:bottom w:val="none" w:sz="0" w:space="0" w:color="auto"/>
        <w:right w:val="none" w:sz="0" w:space="0" w:color="auto"/>
      </w:divBdr>
      <w:divsChild>
        <w:div w:id="1485664220">
          <w:marLeft w:val="0"/>
          <w:marRight w:val="0"/>
          <w:marTop w:val="0"/>
          <w:marBottom w:val="0"/>
          <w:divBdr>
            <w:top w:val="none" w:sz="0" w:space="0" w:color="auto"/>
            <w:left w:val="none" w:sz="0" w:space="0" w:color="auto"/>
            <w:bottom w:val="none" w:sz="0" w:space="0" w:color="auto"/>
            <w:right w:val="none" w:sz="0" w:space="0" w:color="auto"/>
          </w:divBdr>
          <w:divsChild>
            <w:div w:id="1883402637">
              <w:marLeft w:val="0"/>
              <w:marRight w:val="0"/>
              <w:marTop w:val="0"/>
              <w:marBottom w:val="0"/>
              <w:divBdr>
                <w:top w:val="none" w:sz="0" w:space="0" w:color="auto"/>
                <w:left w:val="none" w:sz="0" w:space="0" w:color="auto"/>
                <w:bottom w:val="none" w:sz="0" w:space="0" w:color="auto"/>
                <w:right w:val="none" w:sz="0" w:space="0" w:color="auto"/>
              </w:divBdr>
              <w:divsChild>
                <w:div w:id="838009733">
                  <w:marLeft w:val="0"/>
                  <w:marRight w:val="0"/>
                  <w:marTop w:val="0"/>
                  <w:marBottom w:val="0"/>
                  <w:divBdr>
                    <w:top w:val="none" w:sz="0" w:space="0" w:color="auto"/>
                    <w:left w:val="none" w:sz="0" w:space="0" w:color="auto"/>
                    <w:bottom w:val="none" w:sz="0" w:space="0" w:color="auto"/>
                    <w:right w:val="none" w:sz="0" w:space="0" w:color="auto"/>
                  </w:divBdr>
                  <w:divsChild>
                    <w:div w:id="542408097">
                      <w:marLeft w:val="0"/>
                      <w:marRight w:val="0"/>
                      <w:marTop w:val="0"/>
                      <w:marBottom w:val="0"/>
                      <w:divBdr>
                        <w:top w:val="none" w:sz="0" w:space="0" w:color="auto"/>
                        <w:left w:val="none" w:sz="0" w:space="0" w:color="auto"/>
                        <w:bottom w:val="none" w:sz="0" w:space="0" w:color="auto"/>
                        <w:right w:val="none" w:sz="0" w:space="0" w:color="auto"/>
                      </w:divBdr>
                    </w:div>
                  </w:divsChild>
                </w:div>
                <w:div w:id="53937639">
                  <w:marLeft w:val="0"/>
                  <w:marRight w:val="0"/>
                  <w:marTop w:val="0"/>
                  <w:marBottom w:val="0"/>
                  <w:divBdr>
                    <w:top w:val="none" w:sz="0" w:space="0" w:color="auto"/>
                    <w:left w:val="none" w:sz="0" w:space="0" w:color="auto"/>
                    <w:bottom w:val="none" w:sz="0" w:space="0" w:color="auto"/>
                    <w:right w:val="none" w:sz="0" w:space="0" w:color="auto"/>
                  </w:divBdr>
                  <w:divsChild>
                    <w:div w:id="1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77E8-6EA8-44F8-9180-DEF8A95B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CHABERT</dc:creator>
  <cp:keywords/>
  <cp:lastModifiedBy>Judith Grosset</cp:lastModifiedBy>
  <cp:revision>2</cp:revision>
  <dcterms:created xsi:type="dcterms:W3CDTF">2021-01-17T15:24:00Z</dcterms:created>
  <dcterms:modified xsi:type="dcterms:W3CDTF">2021-01-17T15:24:00Z</dcterms:modified>
</cp:coreProperties>
</file>